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6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986"/>
        <w:gridCol w:w="1942"/>
        <w:gridCol w:w="522"/>
        <w:gridCol w:w="1021"/>
        <w:gridCol w:w="2726"/>
        <w:gridCol w:w="1755"/>
        <w:gridCol w:w="1402"/>
        <w:gridCol w:w="1425"/>
      </w:tblGrid>
      <w:tr w:rsidR="00EF704E" w:rsidRPr="001E3969" w14:paraId="536C86BF" w14:textId="77777777" w:rsidTr="00615CD4">
        <w:trPr>
          <w:trHeight w:val="10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41E3" w14:textId="77777777" w:rsidR="00EF704E" w:rsidRPr="007D3752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212121"/>
                <w:sz w:val="24"/>
                <w:szCs w:val="24"/>
              </w:rPr>
            </w:pPr>
            <w:bookmarkStart w:id="0" w:name="_GoBack"/>
            <w:bookmarkEnd w:id="0"/>
            <w:r w:rsidRPr="007D3752">
              <w:rPr>
                <w:b/>
                <w:color w:val="212121"/>
                <w:sz w:val="24"/>
                <w:szCs w:val="24"/>
              </w:rPr>
              <w:t>SOCIEDADE POR A</w:t>
            </w:r>
            <w:r>
              <w:rPr>
                <w:b/>
                <w:color w:val="212121"/>
                <w:sz w:val="24"/>
                <w:szCs w:val="24"/>
              </w:rPr>
              <w:t>CÇÕ</w:t>
            </w:r>
            <w:r w:rsidRPr="007D3752">
              <w:rPr>
                <w:b/>
                <w:color w:val="212121"/>
                <w:sz w:val="24"/>
                <w:szCs w:val="24"/>
              </w:rPr>
              <w:t>ES SIMPLIFICADA</w:t>
            </w:r>
          </w:p>
          <w:p w14:paraId="6F505610" w14:textId="77777777" w:rsidR="00EF704E" w:rsidRPr="007D3752" w:rsidRDefault="00EF704E" w:rsidP="00615CD4">
            <w:pPr>
              <w:rPr>
                <w:b/>
                <w:sz w:val="24"/>
                <w:szCs w:val="24"/>
              </w:rPr>
            </w:pPr>
          </w:p>
          <w:p w14:paraId="78029148" w14:textId="77777777" w:rsidR="00EF704E" w:rsidRPr="007D3752" w:rsidRDefault="00EF704E" w:rsidP="00615CD4">
            <w:pPr>
              <w:pStyle w:val="Normal1"/>
              <w:jc w:val="center"/>
              <w:rPr>
                <w:b/>
                <w:smallCaps/>
                <w:sz w:val="24"/>
                <w:szCs w:val="24"/>
                <w:lang w:val="pt-PT"/>
              </w:rPr>
            </w:pPr>
            <w:r w:rsidRPr="007D3752">
              <w:rPr>
                <w:b/>
                <w:smallCaps/>
                <w:sz w:val="24"/>
                <w:szCs w:val="24"/>
                <w:lang w:val="pt-PT"/>
              </w:rPr>
              <w:t>CAPÍTULO I</w:t>
            </w:r>
          </w:p>
          <w:p w14:paraId="158C5F89" w14:textId="77777777" w:rsidR="00EF704E" w:rsidRPr="007D3752" w:rsidRDefault="00EF704E" w:rsidP="00615CD4">
            <w:pPr>
              <w:pStyle w:val="Normal1"/>
              <w:jc w:val="center"/>
              <w:rPr>
                <w:b/>
                <w:smallCaps/>
                <w:sz w:val="24"/>
                <w:szCs w:val="24"/>
                <w:lang w:val="pt-PT"/>
              </w:rPr>
            </w:pPr>
            <w:r w:rsidRPr="007D3752">
              <w:rPr>
                <w:b/>
                <w:smallCaps/>
                <w:sz w:val="24"/>
                <w:szCs w:val="24"/>
                <w:lang w:val="pt-PT"/>
              </w:rPr>
              <w:t>DISPOSIÇÕES GERAIS</w:t>
            </w:r>
          </w:p>
          <w:p w14:paraId="4539BF4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1190F36B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39D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88DA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C04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20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E90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(CARACTERÍSTICAS)</w:t>
            </w:r>
          </w:p>
          <w:p w14:paraId="2ABDAE8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2337" w14:textId="77777777" w:rsidR="00EF704E" w:rsidRDefault="00EF704E" w:rsidP="00615CD4">
            <w:pPr>
              <w:pStyle w:val="Normal1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Na sociedade por acções simplificada o capital é dividido em acções e cada accionista limita a sua responsabilidade ao valor das acções que subscreveu.</w:t>
            </w:r>
          </w:p>
          <w:p w14:paraId="1D3FD01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FDC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1E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A92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1072A454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16D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39D6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6E5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548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6195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(LIMITAÇÃO À NEGOCIAÇÃO DE ACÇÕES EM MERCADO DE BOLSA)</w:t>
            </w:r>
          </w:p>
          <w:p w14:paraId="5A51873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2D0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7D3752">
              <w:rPr>
                <w:sz w:val="24"/>
                <w:szCs w:val="24"/>
              </w:rPr>
              <w:t>As a</w:t>
            </w:r>
            <w:r>
              <w:rPr>
                <w:sz w:val="24"/>
                <w:szCs w:val="24"/>
              </w:rPr>
              <w:t>c</w:t>
            </w:r>
            <w:r w:rsidRPr="007D3752">
              <w:rPr>
                <w:sz w:val="24"/>
                <w:szCs w:val="24"/>
              </w:rPr>
              <w:t>ções emitid</w:t>
            </w:r>
            <w:r>
              <w:rPr>
                <w:sz w:val="24"/>
                <w:szCs w:val="24"/>
              </w:rPr>
              <w:t>a</w:t>
            </w:r>
            <w:r w:rsidRPr="007D3752">
              <w:rPr>
                <w:sz w:val="24"/>
                <w:szCs w:val="24"/>
              </w:rPr>
              <w:t xml:space="preserve">s pela sociedade </w:t>
            </w:r>
            <w:r>
              <w:rPr>
                <w:sz w:val="24"/>
                <w:szCs w:val="24"/>
              </w:rPr>
              <w:t xml:space="preserve">por acções </w:t>
            </w:r>
            <w:r w:rsidRPr="007D3752">
              <w:rPr>
                <w:sz w:val="24"/>
                <w:szCs w:val="24"/>
              </w:rPr>
              <w:t xml:space="preserve">simplificada não </w:t>
            </w:r>
            <w:r>
              <w:rPr>
                <w:sz w:val="24"/>
                <w:szCs w:val="24"/>
              </w:rPr>
              <w:t xml:space="preserve">são </w:t>
            </w:r>
            <w:r w:rsidRPr="007D3752">
              <w:rPr>
                <w:sz w:val="24"/>
                <w:szCs w:val="24"/>
              </w:rPr>
              <w:t>regist</w:t>
            </w:r>
            <w:r>
              <w:rPr>
                <w:sz w:val="24"/>
                <w:szCs w:val="24"/>
              </w:rPr>
              <w:t>ada</w:t>
            </w:r>
            <w:r w:rsidRPr="007D3752">
              <w:rPr>
                <w:sz w:val="24"/>
                <w:szCs w:val="24"/>
              </w:rPr>
              <w:t xml:space="preserve">s na </w:t>
            </w:r>
            <w:r>
              <w:rPr>
                <w:sz w:val="24"/>
                <w:szCs w:val="24"/>
              </w:rPr>
              <w:t>Central de Valores Mobiliários,</w:t>
            </w:r>
            <w:r w:rsidRPr="007D37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nem podem ser cotadas ou </w:t>
            </w:r>
            <w:r w:rsidRPr="007D3752">
              <w:rPr>
                <w:sz w:val="24"/>
                <w:szCs w:val="24"/>
              </w:rPr>
              <w:t>negociad</w:t>
            </w:r>
            <w:r>
              <w:rPr>
                <w:sz w:val="24"/>
                <w:szCs w:val="24"/>
              </w:rPr>
              <w:t>as</w:t>
            </w:r>
            <w:r w:rsidRPr="007D3752">
              <w:rPr>
                <w:sz w:val="24"/>
                <w:szCs w:val="24"/>
              </w:rPr>
              <w:t xml:space="preserve"> no mercado </w:t>
            </w:r>
            <w:r>
              <w:rPr>
                <w:sz w:val="24"/>
                <w:szCs w:val="24"/>
              </w:rPr>
              <w:t>de bolsa</w:t>
            </w:r>
            <w:r w:rsidRPr="007D3752">
              <w:rPr>
                <w:sz w:val="24"/>
                <w:szCs w:val="24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925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2EE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954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77C06FD5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F4C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903A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1E1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F3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7D3D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PT"/>
              </w:rPr>
              <w:t>(</w:t>
            </w:r>
            <w:r w:rsidRPr="007D3752">
              <w:rPr>
                <w:sz w:val="24"/>
                <w:szCs w:val="24"/>
                <w:lang w:val="pt-PT"/>
              </w:rPr>
              <w:t xml:space="preserve">CONTEÚDO DO </w:t>
            </w:r>
            <w:r>
              <w:rPr>
                <w:sz w:val="24"/>
                <w:szCs w:val="24"/>
                <w:lang w:val="pt-PT"/>
              </w:rPr>
              <w:t>CONTRATO DE SOCIEDADE)</w:t>
            </w:r>
          </w:p>
          <w:p w14:paraId="3CA174C9" w14:textId="77777777" w:rsidR="00EF704E" w:rsidRPr="00EF704E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pt-BR"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24E1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14:paraId="353587C2" w14:textId="77777777" w:rsidR="00EF704E" w:rsidRPr="007D3752" w:rsidRDefault="00EF704E" w:rsidP="00EF704E">
            <w:pPr>
              <w:pStyle w:val="Normal1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O contrato de sociedade </w:t>
            </w:r>
            <w:r w:rsidRPr="007D3752">
              <w:rPr>
                <w:sz w:val="24"/>
                <w:szCs w:val="24"/>
                <w:lang w:val="pt-PT"/>
              </w:rPr>
              <w:t>por a</w:t>
            </w:r>
            <w:r>
              <w:rPr>
                <w:sz w:val="24"/>
                <w:szCs w:val="24"/>
                <w:lang w:val="pt-PT"/>
              </w:rPr>
              <w:t>c</w:t>
            </w:r>
            <w:r w:rsidRPr="007D3752">
              <w:rPr>
                <w:sz w:val="24"/>
                <w:szCs w:val="24"/>
                <w:lang w:val="pt-PT"/>
              </w:rPr>
              <w:t xml:space="preserve">ções simplificada </w:t>
            </w:r>
            <w:r>
              <w:rPr>
                <w:sz w:val="24"/>
                <w:szCs w:val="24"/>
                <w:lang w:val="pt-PT"/>
              </w:rPr>
              <w:t xml:space="preserve">deve, pelo menos, conter </w:t>
            </w:r>
            <w:r w:rsidRPr="007D3752">
              <w:rPr>
                <w:sz w:val="24"/>
                <w:szCs w:val="24"/>
                <w:lang w:val="pt-PT"/>
              </w:rPr>
              <w:t>o seguinte:</w:t>
            </w:r>
          </w:p>
          <w:p w14:paraId="61A5E3E8" w14:textId="77777777" w:rsidR="00EF704E" w:rsidRPr="007D3752" w:rsidRDefault="00EF704E" w:rsidP="00EF704E">
            <w:pPr>
              <w:pStyle w:val="Normal1"/>
              <w:numPr>
                <w:ilvl w:val="0"/>
                <w:numId w:val="2"/>
              </w:numPr>
              <w:ind w:left="72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o</w:t>
            </w:r>
            <w:r w:rsidRPr="007D3752">
              <w:rPr>
                <w:sz w:val="24"/>
                <w:szCs w:val="24"/>
                <w:lang w:val="pt-PT"/>
              </w:rPr>
              <w:t xml:space="preserve"> nome, endereço e identificação dos a</w:t>
            </w:r>
            <w:r>
              <w:rPr>
                <w:sz w:val="24"/>
                <w:szCs w:val="24"/>
                <w:lang w:val="pt-PT"/>
              </w:rPr>
              <w:t>c</w:t>
            </w:r>
            <w:r w:rsidRPr="007D3752">
              <w:rPr>
                <w:sz w:val="24"/>
                <w:szCs w:val="24"/>
                <w:lang w:val="pt-PT"/>
              </w:rPr>
              <w:t>cionistas;</w:t>
            </w:r>
          </w:p>
          <w:p w14:paraId="34253198" w14:textId="77777777" w:rsidR="00EF704E" w:rsidRPr="00A400B5" w:rsidRDefault="00EF704E" w:rsidP="00EF704E">
            <w:pPr>
              <w:pStyle w:val="Normal1"/>
              <w:numPr>
                <w:ilvl w:val="0"/>
                <w:numId w:val="2"/>
              </w:numPr>
              <w:ind w:left="72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o</w:t>
            </w:r>
            <w:r w:rsidRPr="007D3752">
              <w:rPr>
                <w:sz w:val="24"/>
                <w:szCs w:val="24"/>
                <w:lang w:val="pt-PT"/>
              </w:rPr>
              <w:t xml:space="preserve"> nome da sociedade, seguido pelas palavras "sociedade por a</w:t>
            </w:r>
            <w:r>
              <w:rPr>
                <w:sz w:val="24"/>
                <w:szCs w:val="24"/>
                <w:lang w:val="pt-PT"/>
              </w:rPr>
              <w:t>c</w:t>
            </w:r>
            <w:r w:rsidRPr="007D3752">
              <w:rPr>
                <w:sz w:val="24"/>
                <w:szCs w:val="24"/>
                <w:lang w:val="pt-PT"/>
              </w:rPr>
              <w:t xml:space="preserve">ções simplificada" ou </w:t>
            </w:r>
            <w:r>
              <w:rPr>
                <w:sz w:val="24"/>
                <w:szCs w:val="24"/>
                <w:lang w:val="pt-PT"/>
              </w:rPr>
              <w:t xml:space="preserve">abreviadamente </w:t>
            </w:r>
            <w:r w:rsidRPr="007D3752">
              <w:rPr>
                <w:sz w:val="24"/>
                <w:szCs w:val="24"/>
                <w:lang w:val="pt-PT"/>
              </w:rPr>
              <w:t>S.A.S.;</w:t>
            </w:r>
          </w:p>
          <w:p w14:paraId="11EC66CB" w14:textId="77777777" w:rsidR="00EF704E" w:rsidRPr="00A400B5" w:rsidRDefault="00EF704E" w:rsidP="00EF704E">
            <w:pPr>
              <w:pStyle w:val="Normal1"/>
              <w:numPr>
                <w:ilvl w:val="0"/>
                <w:numId w:val="2"/>
              </w:numPr>
              <w:ind w:left="720"/>
              <w:jc w:val="both"/>
              <w:rPr>
                <w:sz w:val="24"/>
                <w:szCs w:val="24"/>
                <w:lang w:val="pt-PT"/>
              </w:rPr>
            </w:pPr>
            <w:r w:rsidRPr="00EF704E">
              <w:rPr>
                <w:sz w:val="24"/>
                <w:szCs w:val="24"/>
                <w:highlight w:val="yellow"/>
                <w:lang w:val="pt-PT"/>
              </w:rPr>
              <w:t>o</w:t>
            </w:r>
            <w:r>
              <w:rPr>
                <w:sz w:val="24"/>
                <w:szCs w:val="24"/>
                <w:lang w:val="pt-PT"/>
              </w:rPr>
              <w:t xml:space="preserve"> objecto, se for determinado;</w:t>
            </w:r>
          </w:p>
          <w:p w14:paraId="353033AB" w14:textId="77777777" w:rsidR="00EF704E" w:rsidRDefault="00EF704E" w:rsidP="00EF704E">
            <w:pPr>
              <w:pStyle w:val="Normal1"/>
              <w:numPr>
                <w:ilvl w:val="0"/>
                <w:numId w:val="2"/>
              </w:numPr>
              <w:ind w:left="72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 sede</w:t>
            </w:r>
            <w:r w:rsidRPr="007D3752">
              <w:rPr>
                <w:sz w:val="24"/>
                <w:szCs w:val="24"/>
                <w:lang w:val="pt-PT"/>
              </w:rPr>
              <w:t xml:space="preserve"> soci</w:t>
            </w:r>
            <w:r>
              <w:rPr>
                <w:sz w:val="24"/>
                <w:szCs w:val="24"/>
                <w:lang w:val="pt-PT"/>
              </w:rPr>
              <w:t>al</w:t>
            </w:r>
            <w:r w:rsidRPr="007D3752">
              <w:rPr>
                <w:sz w:val="24"/>
                <w:szCs w:val="24"/>
                <w:lang w:val="pt-PT"/>
              </w:rPr>
              <w:t>;</w:t>
            </w:r>
          </w:p>
          <w:p w14:paraId="153AEA43" w14:textId="77777777" w:rsidR="00EF704E" w:rsidRPr="00A400B5" w:rsidRDefault="00EF704E" w:rsidP="00EF704E">
            <w:pPr>
              <w:pStyle w:val="Normal1"/>
              <w:numPr>
                <w:ilvl w:val="0"/>
                <w:numId w:val="2"/>
              </w:numPr>
              <w:ind w:left="72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a </w:t>
            </w:r>
            <w:r w:rsidRPr="007D3752">
              <w:rPr>
                <w:sz w:val="24"/>
                <w:szCs w:val="24"/>
                <w:lang w:val="pt-PT"/>
              </w:rPr>
              <w:t>duração, se não for inde</w:t>
            </w:r>
            <w:r>
              <w:rPr>
                <w:sz w:val="24"/>
                <w:szCs w:val="24"/>
                <w:lang w:val="pt-PT"/>
              </w:rPr>
              <w:t>terminada</w:t>
            </w:r>
            <w:r w:rsidRPr="007D3752">
              <w:rPr>
                <w:sz w:val="24"/>
                <w:szCs w:val="24"/>
                <w:lang w:val="pt-PT"/>
              </w:rPr>
              <w:t>;</w:t>
            </w:r>
          </w:p>
          <w:p w14:paraId="1039B63A" w14:textId="77777777" w:rsidR="00EF704E" w:rsidRDefault="00EF704E" w:rsidP="00EF704E">
            <w:pPr>
              <w:pStyle w:val="Normal1"/>
              <w:numPr>
                <w:ilvl w:val="0"/>
                <w:numId w:val="2"/>
              </w:numPr>
              <w:ind w:left="72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o</w:t>
            </w:r>
            <w:r w:rsidRPr="00793951">
              <w:rPr>
                <w:sz w:val="24"/>
                <w:szCs w:val="24"/>
                <w:lang w:val="pt-PT"/>
              </w:rPr>
              <w:t xml:space="preserve"> capital social</w:t>
            </w:r>
            <w:r>
              <w:rPr>
                <w:sz w:val="24"/>
                <w:szCs w:val="24"/>
                <w:lang w:val="pt-PT"/>
              </w:rPr>
              <w:t>, o número e o valor das acções</w:t>
            </w:r>
            <w:r w:rsidRPr="00793951">
              <w:rPr>
                <w:sz w:val="24"/>
                <w:szCs w:val="24"/>
                <w:lang w:val="pt-PT"/>
              </w:rPr>
              <w:t xml:space="preserve"> </w:t>
            </w:r>
            <w:r w:rsidRPr="00793951">
              <w:rPr>
                <w:sz w:val="24"/>
                <w:szCs w:val="24"/>
                <w:lang w:val="pt-PT"/>
              </w:rPr>
              <w:lastRenderedPageBreak/>
              <w:t>subscrit</w:t>
            </w:r>
            <w:r>
              <w:rPr>
                <w:sz w:val="24"/>
                <w:szCs w:val="24"/>
                <w:lang w:val="pt-PT"/>
              </w:rPr>
              <w:t>as, o montante realizado, se for o caso, e o montante por realizar, com os respectivos prazos</w:t>
            </w:r>
            <w:r w:rsidRPr="00793951">
              <w:rPr>
                <w:sz w:val="24"/>
                <w:szCs w:val="24"/>
                <w:lang w:val="pt-PT"/>
              </w:rPr>
              <w:t>;</w:t>
            </w:r>
          </w:p>
          <w:p w14:paraId="11109728" w14:textId="77777777" w:rsidR="00EF704E" w:rsidRPr="00A400B5" w:rsidRDefault="00EF704E" w:rsidP="00EF704E">
            <w:pPr>
              <w:pStyle w:val="Normal1"/>
              <w:numPr>
                <w:ilvl w:val="0"/>
                <w:numId w:val="2"/>
              </w:numPr>
              <w:ind w:left="72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as condições particulares, se existirem, a que fica sujeita a transmissão de acções;</w:t>
            </w:r>
          </w:p>
          <w:p w14:paraId="448382F7" w14:textId="77777777" w:rsidR="00EF704E" w:rsidRDefault="00EF704E" w:rsidP="00EF704E">
            <w:pPr>
              <w:pStyle w:val="Normal1"/>
              <w:numPr>
                <w:ilvl w:val="0"/>
                <w:numId w:val="2"/>
              </w:numPr>
              <w:ind w:left="72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as categorias de acções criadas ou a criar, com indicação expressa do número de acções e dos direitos atribuídos a cada categoria;</w:t>
            </w:r>
          </w:p>
          <w:p w14:paraId="044428BB" w14:textId="77777777" w:rsidR="00EF704E" w:rsidRDefault="00EF704E" w:rsidP="00EF704E">
            <w:pPr>
              <w:pStyle w:val="Normal1"/>
              <w:numPr>
                <w:ilvl w:val="0"/>
                <w:numId w:val="2"/>
              </w:numPr>
              <w:ind w:left="72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 autorização, se for dada, para a emissão de obrigações;</w:t>
            </w:r>
          </w:p>
          <w:p w14:paraId="45DB5018" w14:textId="77777777" w:rsidR="00EF704E" w:rsidRDefault="00EF704E" w:rsidP="00EF704E">
            <w:pPr>
              <w:pStyle w:val="Normal1"/>
              <w:numPr>
                <w:ilvl w:val="0"/>
                <w:numId w:val="2"/>
              </w:numPr>
              <w:ind w:left="72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</w:t>
            </w:r>
            <w:r w:rsidRPr="007D3752">
              <w:rPr>
                <w:sz w:val="24"/>
                <w:szCs w:val="24"/>
                <w:lang w:val="pt-PT"/>
              </w:rPr>
              <w:t xml:space="preserve"> </w:t>
            </w:r>
            <w:r>
              <w:rPr>
                <w:sz w:val="24"/>
                <w:szCs w:val="24"/>
                <w:lang w:val="pt-PT"/>
              </w:rPr>
              <w:t xml:space="preserve">estrutura da </w:t>
            </w:r>
            <w:r w:rsidRPr="007D3752">
              <w:rPr>
                <w:sz w:val="24"/>
                <w:szCs w:val="24"/>
                <w:lang w:val="pt-PT"/>
              </w:rPr>
              <w:t>administração</w:t>
            </w:r>
            <w:r>
              <w:rPr>
                <w:sz w:val="24"/>
                <w:szCs w:val="24"/>
                <w:lang w:val="pt-PT"/>
              </w:rPr>
              <w:t>;</w:t>
            </w:r>
            <w:r w:rsidRPr="007D3752">
              <w:rPr>
                <w:sz w:val="24"/>
                <w:szCs w:val="24"/>
                <w:lang w:val="pt-PT"/>
              </w:rPr>
              <w:t xml:space="preserve"> </w:t>
            </w:r>
          </w:p>
          <w:p w14:paraId="099C9179" w14:textId="77777777" w:rsidR="00EF704E" w:rsidRDefault="00EF704E" w:rsidP="00EF704E">
            <w:pPr>
              <w:pStyle w:val="Normal1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lastRenderedPageBreak/>
              <w:t>Compete ao Conservador do Registo de Entidades Legais confirmar o preenchimento dos requisitos estabelecidos no número anterior.</w:t>
            </w:r>
          </w:p>
          <w:p w14:paraId="56857FE2" w14:textId="77777777" w:rsidR="00EF704E" w:rsidRDefault="00EF704E" w:rsidP="00EF704E">
            <w:pPr>
              <w:pStyle w:val="Normal1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O Conservador do Registo de Entidades Legais </w:t>
            </w:r>
            <w:r w:rsidRPr="007D3752">
              <w:rPr>
                <w:sz w:val="24"/>
                <w:szCs w:val="24"/>
                <w:lang w:val="pt-PT"/>
              </w:rPr>
              <w:t xml:space="preserve">abster-se-á de registar </w:t>
            </w:r>
            <w:r>
              <w:rPr>
                <w:sz w:val="24"/>
                <w:szCs w:val="24"/>
                <w:lang w:val="pt-PT"/>
              </w:rPr>
              <w:t>a sociedade cujo documento de constituição não preencha os requisitos estabelecidos no número 1 deste artigo.</w:t>
            </w:r>
          </w:p>
          <w:p w14:paraId="5A87F264" w14:textId="77777777" w:rsidR="00EF704E" w:rsidRDefault="00EF704E" w:rsidP="00EF704E">
            <w:pPr>
              <w:pStyle w:val="Normal1"/>
              <w:numPr>
                <w:ilvl w:val="0"/>
                <w:numId w:val="1"/>
              </w:numPr>
              <w:ind w:left="360"/>
              <w:jc w:val="both"/>
              <w:rPr>
                <w:sz w:val="24"/>
                <w:szCs w:val="24"/>
                <w:lang w:val="pt-PT"/>
              </w:rPr>
            </w:pPr>
            <w:r w:rsidRPr="007D3752">
              <w:rPr>
                <w:sz w:val="24"/>
                <w:szCs w:val="24"/>
                <w:lang w:val="pt-PT"/>
              </w:rPr>
              <w:t>Em nenhum</w:t>
            </w:r>
            <w:r>
              <w:rPr>
                <w:sz w:val="24"/>
                <w:szCs w:val="24"/>
                <w:lang w:val="pt-PT"/>
              </w:rPr>
              <w:t>a</w:t>
            </w:r>
            <w:r w:rsidRPr="007D3752">
              <w:rPr>
                <w:sz w:val="24"/>
                <w:szCs w:val="24"/>
                <w:lang w:val="pt-PT"/>
              </w:rPr>
              <w:t xml:space="preserve"> </w:t>
            </w:r>
            <w:r>
              <w:rPr>
                <w:sz w:val="24"/>
                <w:szCs w:val="24"/>
                <w:lang w:val="pt-PT"/>
              </w:rPr>
              <w:t>circunstância</w:t>
            </w:r>
            <w:r w:rsidRPr="007D3752">
              <w:rPr>
                <w:sz w:val="24"/>
                <w:szCs w:val="24"/>
                <w:lang w:val="pt-PT"/>
              </w:rPr>
              <w:t xml:space="preserve">, </w:t>
            </w:r>
            <w:r>
              <w:rPr>
                <w:sz w:val="24"/>
                <w:szCs w:val="24"/>
                <w:lang w:val="pt-PT"/>
              </w:rPr>
              <w:t>é</w:t>
            </w:r>
            <w:r w:rsidRPr="007D3752">
              <w:rPr>
                <w:sz w:val="24"/>
                <w:szCs w:val="24"/>
                <w:lang w:val="pt-PT"/>
              </w:rPr>
              <w:t xml:space="preserve"> </w:t>
            </w:r>
            <w:r>
              <w:rPr>
                <w:sz w:val="24"/>
                <w:szCs w:val="24"/>
                <w:lang w:val="pt-PT"/>
              </w:rPr>
              <w:t>exigida</w:t>
            </w:r>
            <w:r w:rsidRPr="007D3752">
              <w:rPr>
                <w:sz w:val="24"/>
                <w:szCs w:val="24"/>
                <w:lang w:val="pt-PT"/>
              </w:rPr>
              <w:t xml:space="preserve"> a </w:t>
            </w:r>
            <w:r>
              <w:rPr>
                <w:sz w:val="24"/>
                <w:szCs w:val="24"/>
                <w:lang w:val="pt-PT"/>
              </w:rPr>
              <w:t>outorga</w:t>
            </w:r>
            <w:r w:rsidRPr="007D3752">
              <w:rPr>
                <w:sz w:val="24"/>
                <w:szCs w:val="24"/>
                <w:lang w:val="pt-PT"/>
              </w:rPr>
              <w:t xml:space="preserve"> de escritura pública ou qualquer outra formalidade adicional, para </w:t>
            </w:r>
            <w:r>
              <w:rPr>
                <w:sz w:val="24"/>
                <w:szCs w:val="24"/>
                <w:lang w:val="pt-PT"/>
              </w:rPr>
              <w:t xml:space="preserve">a constituição </w:t>
            </w:r>
            <w:r w:rsidRPr="007D3752">
              <w:rPr>
                <w:sz w:val="24"/>
                <w:szCs w:val="24"/>
                <w:lang w:val="pt-PT"/>
              </w:rPr>
              <w:t>da sociedade por a</w:t>
            </w:r>
            <w:r>
              <w:rPr>
                <w:sz w:val="24"/>
                <w:szCs w:val="24"/>
                <w:lang w:val="pt-PT"/>
              </w:rPr>
              <w:t>c</w:t>
            </w:r>
            <w:r w:rsidRPr="007D3752">
              <w:rPr>
                <w:sz w:val="24"/>
                <w:szCs w:val="24"/>
                <w:lang w:val="pt-PT"/>
              </w:rPr>
              <w:t xml:space="preserve">ções </w:t>
            </w:r>
            <w:r w:rsidRPr="00562786">
              <w:rPr>
                <w:sz w:val="24"/>
                <w:szCs w:val="24"/>
                <w:lang w:val="pt-PT"/>
              </w:rPr>
              <w:t>simplificada</w:t>
            </w:r>
            <w:r w:rsidRPr="007D3752">
              <w:rPr>
                <w:sz w:val="24"/>
                <w:szCs w:val="24"/>
                <w:lang w:val="pt-PT"/>
              </w:rPr>
              <w:t>.</w:t>
            </w:r>
          </w:p>
          <w:p w14:paraId="2C6AD8B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D8E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D9C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56F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48EFA87D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2A2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FEF4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847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8F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E03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</w:t>
            </w:r>
            <w:r w:rsidRPr="007D3752">
              <w:rPr>
                <w:sz w:val="24"/>
                <w:szCs w:val="24"/>
                <w:lang w:val="pt-PT"/>
              </w:rPr>
              <w:t xml:space="preserve">SOCIEDADE </w:t>
            </w:r>
            <w:r>
              <w:rPr>
                <w:sz w:val="24"/>
                <w:szCs w:val="24"/>
                <w:lang w:val="pt-PT"/>
              </w:rPr>
              <w:t>APARENTE</w:t>
            </w:r>
          </w:p>
          <w:p w14:paraId="0668A63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D070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PT"/>
              </w:rPr>
            </w:pPr>
          </w:p>
          <w:p w14:paraId="47F262E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sz w:val="24"/>
                <w:szCs w:val="24"/>
              </w:rPr>
              <w:t>Se um ou mais indivíduos, quer pelo uso de um nome empresarial comum quer por qualquer outro meio, criarem a falsa aparência de que existe entre eles uma sociedade por acções simplificada, respondem solidária e ilimitadamente pelas obrigações contraídas nesses termos.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233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F91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7D1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52710982" w14:textId="77777777" w:rsidTr="00615CD4">
        <w:trPr>
          <w:trHeight w:val="10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8CEB" w14:textId="77777777" w:rsidR="00EF704E" w:rsidRDefault="00EF704E" w:rsidP="00EF704E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aps/>
                <w:sz w:val="24"/>
                <w:szCs w:val="24"/>
                <w:lang w:val="pt-PT"/>
              </w:rPr>
            </w:pPr>
            <w:r w:rsidRPr="002A3C9B">
              <w:rPr>
                <w:b/>
                <w:bCs/>
                <w:caps/>
                <w:sz w:val="24"/>
                <w:szCs w:val="24"/>
                <w:lang w:val="pt-PT"/>
              </w:rPr>
              <w:t>capital e a</w:t>
            </w:r>
            <w:r>
              <w:rPr>
                <w:b/>
                <w:bCs/>
                <w:caps/>
                <w:sz w:val="24"/>
                <w:szCs w:val="24"/>
                <w:lang w:val="pt-PT"/>
              </w:rPr>
              <w:t>c</w:t>
            </w:r>
            <w:r w:rsidRPr="002A3C9B">
              <w:rPr>
                <w:b/>
                <w:bCs/>
                <w:caps/>
                <w:sz w:val="24"/>
                <w:szCs w:val="24"/>
                <w:lang w:val="pt-PT"/>
              </w:rPr>
              <w:t>ç</w:t>
            </w:r>
            <w:r>
              <w:rPr>
                <w:b/>
                <w:bCs/>
                <w:caps/>
                <w:sz w:val="24"/>
                <w:szCs w:val="24"/>
                <w:lang w:val="pt-PT"/>
              </w:rPr>
              <w:t>õ</w:t>
            </w:r>
            <w:r w:rsidRPr="002A3C9B">
              <w:rPr>
                <w:b/>
                <w:bCs/>
                <w:caps/>
                <w:sz w:val="24"/>
                <w:szCs w:val="24"/>
                <w:lang w:val="pt-PT"/>
              </w:rPr>
              <w:t>es</w:t>
            </w:r>
          </w:p>
          <w:p w14:paraId="2E6DCE1E" w14:textId="77777777" w:rsidR="00EF704E" w:rsidRDefault="00EF704E" w:rsidP="00EF704E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Cs/>
                <w:caps/>
                <w:sz w:val="24"/>
                <w:szCs w:val="24"/>
                <w:lang w:val="pt-PT"/>
              </w:rPr>
            </w:pPr>
            <w:r>
              <w:rPr>
                <w:bCs/>
                <w:caps/>
                <w:sz w:val="24"/>
                <w:szCs w:val="24"/>
                <w:lang w:val="pt-PT"/>
              </w:rPr>
              <w:t>SECÇÃO I</w:t>
            </w:r>
          </w:p>
          <w:p w14:paraId="458917F6" w14:textId="77777777" w:rsidR="00EF704E" w:rsidRPr="002A3C9B" w:rsidRDefault="00EF704E" w:rsidP="00EF704E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Cs/>
                <w:caps/>
                <w:sz w:val="24"/>
                <w:szCs w:val="24"/>
                <w:lang w:val="pt-PT"/>
              </w:rPr>
            </w:pPr>
            <w:r>
              <w:rPr>
                <w:bCs/>
                <w:caps/>
                <w:sz w:val="24"/>
                <w:szCs w:val="24"/>
                <w:lang w:val="pt-PT"/>
              </w:rPr>
              <w:t>CAPITAL</w:t>
            </w:r>
          </w:p>
          <w:p w14:paraId="376901A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2F99A28E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8FA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1C1D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926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F9C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D49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PT"/>
              </w:rPr>
            </w:pPr>
          </w:p>
          <w:p w14:paraId="1D24BEC0" w14:textId="77777777" w:rsidR="00EF704E" w:rsidRPr="00EF704E" w:rsidRDefault="00EF704E" w:rsidP="00EF704E">
            <w:pPr>
              <w:pStyle w:val="Normal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PT"/>
              </w:rPr>
              <w:t>(</w:t>
            </w:r>
            <w:r w:rsidRPr="007D3752">
              <w:rPr>
                <w:sz w:val="24"/>
                <w:szCs w:val="24"/>
                <w:lang w:val="pt-PT"/>
              </w:rPr>
              <w:t xml:space="preserve">SUBSCRIÇÃO E </w:t>
            </w:r>
            <w:r>
              <w:rPr>
                <w:sz w:val="24"/>
                <w:szCs w:val="24"/>
                <w:lang w:val="pt-PT"/>
              </w:rPr>
              <w:t>REALIZAÇÃO</w:t>
            </w:r>
            <w:r w:rsidRPr="007D3752">
              <w:rPr>
                <w:sz w:val="24"/>
                <w:szCs w:val="24"/>
                <w:lang w:val="pt-PT"/>
              </w:rPr>
              <w:t xml:space="preserve"> DO CAPITA</w:t>
            </w:r>
            <w:r>
              <w:rPr>
                <w:sz w:val="24"/>
                <w:szCs w:val="24"/>
                <w:lang w:val="pt-PT"/>
              </w:rPr>
              <w:t>L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8E70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PT"/>
              </w:rPr>
            </w:pPr>
          </w:p>
          <w:p w14:paraId="67832B7D" w14:textId="77777777" w:rsidR="00EF704E" w:rsidRDefault="00EF704E" w:rsidP="00615CD4">
            <w:pPr>
              <w:pStyle w:val="Normal1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1. </w:t>
            </w:r>
            <w:r w:rsidRPr="007D3752">
              <w:rPr>
                <w:sz w:val="24"/>
                <w:szCs w:val="24"/>
                <w:lang w:val="pt-PT"/>
              </w:rPr>
              <w:t xml:space="preserve">A subscrição e </w:t>
            </w:r>
            <w:proofErr w:type="gramStart"/>
            <w:r>
              <w:rPr>
                <w:sz w:val="24"/>
                <w:szCs w:val="24"/>
                <w:lang w:val="pt-PT"/>
              </w:rPr>
              <w:t>a  realização</w:t>
            </w:r>
            <w:proofErr w:type="gramEnd"/>
            <w:r w:rsidRPr="007D3752">
              <w:rPr>
                <w:sz w:val="24"/>
                <w:szCs w:val="24"/>
                <w:lang w:val="pt-PT"/>
              </w:rPr>
              <w:t xml:space="preserve"> do capital </w:t>
            </w:r>
            <w:r>
              <w:rPr>
                <w:sz w:val="24"/>
                <w:szCs w:val="24"/>
                <w:lang w:val="pt-PT"/>
              </w:rPr>
              <w:t>são</w:t>
            </w:r>
            <w:r w:rsidRPr="007D3752">
              <w:rPr>
                <w:sz w:val="24"/>
                <w:szCs w:val="24"/>
                <w:lang w:val="pt-PT"/>
              </w:rPr>
              <w:t xml:space="preserve"> feitos </w:t>
            </w:r>
            <w:r>
              <w:rPr>
                <w:sz w:val="24"/>
                <w:szCs w:val="24"/>
                <w:lang w:val="pt-PT"/>
              </w:rPr>
              <w:t>nas</w:t>
            </w:r>
            <w:r w:rsidRPr="007D3752">
              <w:rPr>
                <w:sz w:val="24"/>
                <w:szCs w:val="24"/>
                <w:lang w:val="pt-PT"/>
              </w:rPr>
              <w:t xml:space="preserve"> condições, proporções e prazos </w:t>
            </w:r>
            <w:r>
              <w:rPr>
                <w:sz w:val="24"/>
                <w:szCs w:val="24"/>
                <w:lang w:val="pt-PT"/>
              </w:rPr>
              <w:t xml:space="preserve">previstos no documento de emissão das acções. </w:t>
            </w:r>
          </w:p>
          <w:p w14:paraId="2E283B38" w14:textId="77777777" w:rsidR="00EF704E" w:rsidRDefault="00EF704E" w:rsidP="00615CD4">
            <w:pPr>
              <w:pStyle w:val="Normal1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2. E</w:t>
            </w:r>
            <w:r w:rsidRPr="007D3752">
              <w:rPr>
                <w:sz w:val="24"/>
                <w:szCs w:val="24"/>
                <w:lang w:val="pt-PT"/>
              </w:rPr>
              <w:t>m nenhum caso</w:t>
            </w:r>
            <w:r>
              <w:rPr>
                <w:sz w:val="24"/>
                <w:szCs w:val="24"/>
                <w:lang w:val="pt-PT"/>
              </w:rPr>
              <w:t>,</w:t>
            </w:r>
            <w:r w:rsidRPr="007D3752">
              <w:rPr>
                <w:sz w:val="24"/>
                <w:szCs w:val="24"/>
                <w:lang w:val="pt-PT"/>
              </w:rPr>
              <w:t xml:space="preserve"> o prazo para </w:t>
            </w:r>
            <w:r>
              <w:rPr>
                <w:sz w:val="24"/>
                <w:szCs w:val="24"/>
                <w:lang w:val="pt-PT"/>
              </w:rPr>
              <w:t>a realização</w:t>
            </w:r>
            <w:r w:rsidRPr="007D3752">
              <w:rPr>
                <w:sz w:val="24"/>
                <w:szCs w:val="24"/>
                <w:lang w:val="pt-PT"/>
              </w:rPr>
              <w:t xml:space="preserve"> das </w:t>
            </w:r>
            <w:r w:rsidRPr="007D3752">
              <w:rPr>
                <w:sz w:val="24"/>
                <w:szCs w:val="24"/>
                <w:lang w:val="pt-PT"/>
              </w:rPr>
              <w:lastRenderedPageBreak/>
              <w:t>a</w:t>
            </w:r>
            <w:r>
              <w:rPr>
                <w:sz w:val="24"/>
                <w:szCs w:val="24"/>
                <w:lang w:val="pt-PT"/>
              </w:rPr>
              <w:t>c</w:t>
            </w:r>
            <w:r w:rsidRPr="007D3752">
              <w:rPr>
                <w:sz w:val="24"/>
                <w:szCs w:val="24"/>
                <w:lang w:val="pt-PT"/>
              </w:rPr>
              <w:t xml:space="preserve">ções </w:t>
            </w:r>
            <w:r>
              <w:rPr>
                <w:sz w:val="24"/>
                <w:szCs w:val="24"/>
                <w:lang w:val="pt-PT"/>
              </w:rPr>
              <w:t>é</w:t>
            </w:r>
            <w:r w:rsidRPr="007D3752">
              <w:rPr>
                <w:sz w:val="24"/>
                <w:szCs w:val="24"/>
                <w:lang w:val="pt-PT"/>
              </w:rPr>
              <w:t xml:space="preserve"> superior a </w:t>
            </w:r>
            <w:r>
              <w:rPr>
                <w:sz w:val="24"/>
                <w:szCs w:val="24"/>
                <w:lang w:val="pt-PT"/>
              </w:rPr>
              <w:t>três</w:t>
            </w:r>
            <w:r w:rsidRPr="007D3752">
              <w:rPr>
                <w:sz w:val="24"/>
                <w:szCs w:val="24"/>
                <w:lang w:val="pt-PT"/>
              </w:rPr>
              <w:t xml:space="preserve"> anos. </w:t>
            </w:r>
          </w:p>
          <w:p w14:paraId="5874A0E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4AF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63B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F44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25691BE0" w14:textId="77777777" w:rsidTr="00615CD4">
        <w:trPr>
          <w:trHeight w:val="10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F0DC" w14:textId="77777777" w:rsidR="00EF704E" w:rsidRDefault="00EF704E" w:rsidP="00EF704E">
            <w:pPr>
              <w:pStyle w:val="Normal1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SECÇÃO II – ACÇÕES</w:t>
            </w:r>
          </w:p>
          <w:p w14:paraId="300E088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53DB6FBD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202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0CEA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EB1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503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120F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(CATEGORIAS</w:t>
            </w:r>
            <w:r w:rsidRPr="007D3752">
              <w:rPr>
                <w:sz w:val="24"/>
                <w:szCs w:val="24"/>
                <w:lang w:val="pt-PT"/>
              </w:rPr>
              <w:t xml:space="preserve"> DE A</w:t>
            </w:r>
            <w:r>
              <w:rPr>
                <w:sz w:val="24"/>
                <w:szCs w:val="24"/>
                <w:lang w:val="pt-PT"/>
              </w:rPr>
              <w:t>CÇÕES)</w:t>
            </w:r>
          </w:p>
          <w:p w14:paraId="0BEAB46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8211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PT"/>
              </w:rPr>
            </w:pPr>
          </w:p>
          <w:p w14:paraId="6888B30B" w14:textId="77777777" w:rsidR="00EF704E" w:rsidRDefault="00EF704E" w:rsidP="00EF704E">
            <w:pPr>
              <w:pStyle w:val="Normal1"/>
              <w:numPr>
                <w:ilvl w:val="0"/>
                <w:numId w:val="3"/>
              </w:numPr>
              <w:ind w:left="360" w:hanging="425"/>
              <w:jc w:val="both"/>
              <w:rPr>
                <w:sz w:val="24"/>
                <w:szCs w:val="24"/>
                <w:lang w:val="pt-PT"/>
              </w:rPr>
            </w:pPr>
            <w:r w:rsidRPr="007D3752">
              <w:rPr>
                <w:sz w:val="24"/>
                <w:szCs w:val="24"/>
                <w:lang w:val="pt-PT"/>
              </w:rPr>
              <w:t xml:space="preserve">A </w:t>
            </w:r>
            <w:r>
              <w:rPr>
                <w:sz w:val="24"/>
                <w:szCs w:val="24"/>
                <w:lang w:val="pt-PT"/>
              </w:rPr>
              <w:t>s</w:t>
            </w:r>
            <w:r w:rsidRPr="007D3752">
              <w:rPr>
                <w:sz w:val="24"/>
                <w:szCs w:val="24"/>
                <w:lang w:val="pt-PT"/>
              </w:rPr>
              <w:t xml:space="preserve">ociedade por </w:t>
            </w:r>
            <w:r>
              <w:rPr>
                <w:sz w:val="24"/>
                <w:szCs w:val="24"/>
                <w:lang w:val="pt-PT"/>
              </w:rPr>
              <w:t>ac</w:t>
            </w:r>
            <w:r w:rsidRPr="007D3752">
              <w:rPr>
                <w:sz w:val="24"/>
                <w:szCs w:val="24"/>
                <w:lang w:val="pt-PT"/>
              </w:rPr>
              <w:t xml:space="preserve">ções </w:t>
            </w:r>
            <w:r>
              <w:rPr>
                <w:sz w:val="24"/>
                <w:szCs w:val="24"/>
                <w:lang w:val="pt-PT"/>
              </w:rPr>
              <w:t>s</w:t>
            </w:r>
            <w:r w:rsidRPr="007D3752">
              <w:rPr>
                <w:sz w:val="24"/>
                <w:szCs w:val="24"/>
                <w:lang w:val="pt-PT"/>
              </w:rPr>
              <w:t>implificada pode emitir a</w:t>
            </w:r>
            <w:r>
              <w:rPr>
                <w:sz w:val="24"/>
                <w:szCs w:val="24"/>
                <w:lang w:val="pt-PT"/>
              </w:rPr>
              <w:t>c</w:t>
            </w:r>
            <w:r w:rsidRPr="007D3752">
              <w:rPr>
                <w:sz w:val="24"/>
                <w:szCs w:val="24"/>
                <w:lang w:val="pt-PT"/>
              </w:rPr>
              <w:t>ções</w:t>
            </w:r>
            <w:r>
              <w:rPr>
                <w:sz w:val="24"/>
                <w:szCs w:val="24"/>
                <w:lang w:val="pt-PT"/>
              </w:rPr>
              <w:t xml:space="preserve"> ordinárias ou preferenciais, </w:t>
            </w:r>
            <w:r w:rsidRPr="007D3752">
              <w:rPr>
                <w:sz w:val="24"/>
                <w:szCs w:val="24"/>
                <w:lang w:val="pt-PT"/>
              </w:rPr>
              <w:t>com ou sem direito a voto</w:t>
            </w:r>
            <w:r>
              <w:rPr>
                <w:sz w:val="24"/>
                <w:szCs w:val="24"/>
                <w:lang w:val="pt-PT"/>
              </w:rPr>
              <w:t>.</w:t>
            </w:r>
            <w:r w:rsidRPr="007D3752">
              <w:rPr>
                <w:sz w:val="24"/>
                <w:szCs w:val="24"/>
                <w:lang w:val="pt-PT"/>
              </w:rPr>
              <w:t xml:space="preserve"> </w:t>
            </w:r>
          </w:p>
          <w:p w14:paraId="5F49AA46" w14:textId="77777777" w:rsidR="00EF704E" w:rsidRPr="007D3752" w:rsidRDefault="00EF704E" w:rsidP="00EF704E">
            <w:pPr>
              <w:pStyle w:val="Normal1"/>
              <w:numPr>
                <w:ilvl w:val="0"/>
                <w:numId w:val="3"/>
              </w:numPr>
              <w:ind w:left="360" w:hanging="425"/>
              <w:jc w:val="both"/>
              <w:rPr>
                <w:sz w:val="24"/>
                <w:szCs w:val="24"/>
                <w:lang w:val="pt-PT"/>
              </w:rPr>
            </w:pPr>
            <w:r w:rsidRPr="007D3752">
              <w:rPr>
                <w:sz w:val="24"/>
                <w:szCs w:val="24"/>
                <w:lang w:val="pt-PT"/>
              </w:rPr>
              <w:t>As a</w:t>
            </w:r>
            <w:r>
              <w:rPr>
                <w:sz w:val="24"/>
                <w:szCs w:val="24"/>
                <w:lang w:val="pt-PT"/>
              </w:rPr>
              <w:t>c</w:t>
            </w:r>
            <w:r w:rsidRPr="007D3752">
              <w:rPr>
                <w:sz w:val="24"/>
                <w:szCs w:val="24"/>
                <w:lang w:val="pt-PT"/>
              </w:rPr>
              <w:t xml:space="preserve">ções podem ser </w:t>
            </w:r>
            <w:r>
              <w:rPr>
                <w:sz w:val="24"/>
                <w:szCs w:val="24"/>
                <w:lang w:val="pt-PT"/>
              </w:rPr>
              <w:t>realizadas mediante</w:t>
            </w:r>
            <w:r w:rsidRPr="007D3752">
              <w:rPr>
                <w:sz w:val="24"/>
                <w:szCs w:val="24"/>
                <w:lang w:val="pt-PT"/>
              </w:rPr>
              <w:t xml:space="preserve"> </w:t>
            </w:r>
            <w:r>
              <w:rPr>
                <w:sz w:val="24"/>
                <w:szCs w:val="24"/>
                <w:lang w:val="pt-PT"/>
              </w:rPr>
              <w:t>contribuição</w:t>
            </w:r>
            <w:r w:rsidRPr="007D3752">
              <w:rPr>
                <w:sz w:val="24"/>
                <w:szCs w:val="24"/>
                <w:lang w:val="pt-PT"/>
              </w:rPr>
              <w:t xml:space="preserve"> em </w:t>
            </w:r>
            <w:r>
              <w:rPr>
                <w:sz w:val="24"/>
                <w:szCs w:val="24"/>
                <w:lang w:val="pt-PT"/>
              </w:rPr>
              <w:t xml:space="preserve">dinheiro, em </w:t>
            </w:r>
            <w:r w:rsidRPr="007D3752">
              <w:rPr>
                <w:sz w:val="24"/>
                <w:szCs w:val="24"/>
                <w:lang w:val="pt-PT"/>
              </w:rPr>
              <w:t xml:space="preserve">espécie ou </w:t>
            </w:r>
            <w:r>
              <w:rPr>
                <w:sz w:val="24"/>
                <w:szCs w:val="24"/>
                <w:lang w:val="pt-PT"/>
              </w:rPr>
              <w:t>serviços</w:t>
            </w:r>
            <w:r w:rsidRPr="007D3752">
              <w:rPr>
                <w:sz w:val="24"/>
                <w:szCs w:val="24"/>
                <w:lang w:val="pt-PT"/>
              </w:rPr>
              <w:t xml:space="preserve">, de acordo com os termos e condições contidos no </w:t>
            </w:r>
            <w:r>
              <w:rPr>
                <w:sz w:val="24"/>
                <w:szCs w:val="24"/>
                <w:lang w:val="pt-PT"/>
              </w:rPr>
              <w:t>contrato de sociedade</w:t>
            </w:r>
            <w:r w:rsidRPr="007D3752">
              <w:rPr>
                <w:sz w:val="24"/>
                <w:szCs w:val="24"/>
                <w:lang w:val="pt-PT"/>
              </w:rPr>
              <w:t>.</w:t>
            </w:r>
          </w:p>
          <w:p w14:paraId="2816343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0F2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3DB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6B0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2FB79752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861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717C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8EC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4AF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EAC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PT"/>
              </w:rPr>
            </w:pPr>
          </w:p>
          <w:p w14:paraId="06ECFE5A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(VOTAÇÃO ÚNICA </w:t>
            </w:r>
            <w:r>
              <w:rPr>
                <w:sz w:val="24"/>
                <w:szCs w:val="24"/>
                <w:lang w:val="pt-PT"/>
              </w:rPr>
              <w:lastRenderedPageBreak/>
              <w:t>OU MÚLTIPLA)</w:t>
            </w:r>
          </w:p>
          <w:p w14:paraId="4CE6693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FE08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PT"/>
              </w:rPr>
            </w:pPr>
          </w:p>
          <w:p w14:paraId="5D444256" w14:textId="77777777" w:rsidR="00EF704E" w:rsidRPr="007D3752" w:rsidRDefault="00EF704E" w:rsidP="00615CD4">
            <w:pPr>
              <w:pStyle w:val="Normal1"/>
              <w:jc w:val="both"/>
              <w:rPr>
                <w:sz w:val="24"/>
                <w:szCs w:val="24"/>
                <w:lang w:val="pt-PT"/>
              </w:rPr>
            </w:pPr>
            <w:r w:rsidRPr="007D3752">
              <w:rPr>
                <w:sz w:val="24"/>
                <w:szCs w:val="24"/>
                <w:lang w:val="pt-PT"/>
              </w:rPr>
              <w:t>O direito de voto correspondente a cada classe de a</w:t>
            </w:r>
            <w:r>
              <w:rPr>
                <w:sz w:val="24"/>
                <w:szCs w:val="24"/>
                <w:lang w:val="pt-PT"/>
              </w:rPr>
              <w:t>c</w:t>
            </w:r>
            <w:r w:rsidRPr="007D3752">
              <w:rPr>
                <w:sz w:val="24"/>
                <w:szCs w:val="24"/>
                <w:lang w:val="pt-PT"/>
              </w:rPr>
              <w:t xml:space="preserve">ções deve </w:t>
            </w:r>
            <w:r>
              <w:rPr>
                <w:sz w:val="24"/>
                <w:szCs w:val="24"/>
                <w:lang w:val="pt-PT"/>
              </w:rPr>
              <w:t>ser</w:t>
            </w:r>
            <w:r w:rsidRPr="007D3752">
              <w:rPr>
                <w:sz w:val="24"/>
                <w:szCs w:val="24"/>
                <w:lang w:val="pt-PT"/>
              </w:rPr>
              <w:t xml:space="preserve"> </w:t>
            </w:r>
            <w:r w:rsidRPr="007D3752">
              <w:rPr>
                <w:sz w:val="24"/>
                <w:szCs w:val="24"/>
                <w:lang w:val="pt-PT"/>
              </w:rPr>
              <w:lastRenderedPageBreak/>
              <w:t xml:space="preserve">expressamente previsto </w:t>
            </w:r>
            <w:r>
              <w:rPr>
                <w:sz w:val="24"/>
                <w:szCs w:val="24"/>
                <w:lang w:val="pt-PT"/>
              </w:rPr>
              <w:t>no contrato de sociedade</w:t>
            </w:r>
            <w:r w:rsidRPr="007D3752">
              <w:rPr>
                <w:sz w:val="24"/>
                <w:szCs w:val="24"/>
                <w:lang w:val="pt-PT"/>
              </w:rPr>
              <w:t>, com expressa indicação da atribuição de voto único ou múltiplo, se for o caso.</w:t>
            </w:r>
          </w:p>
          <w:p w14:paraId="1EB1B76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F1C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74E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77D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41D499D7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EB1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AF9E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60D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7D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63D6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(RESTRIÇÃO</w:t>
            </w:r>
            <w:r w:rsidRPr="007D3752">
              <w:rPr>
                <w:sz w:val="24"/>
                <w:szCs w:val="24"/>
                <w:lang w:val="pt-PT"/>
              </w:rPr>
              <w:t xml:space="preserve"> À </w:t>
            </w:r>
            <w:r>
              <w:rPr>
                <w:sz w:val="24"/>
                <w:szCs w:val="24"/>
                <w:lang w:val="pt-PT"/>
              </w:rPr>
              <w:t>TRANSMISS</w:t>
            </w:r>
            <w:r w:rsidRPr="007D3752">
              <w:rPr>
                <w:sz w:val="24"/>
                <w:szCs w:val="24"/>
                <w:lang w:val="pt-PT"/>
              </w:rPr>
              <w:t>ÃO DE A</w:t>
            </w:r>
            <w:r>
              <w:rPr>
                <w:sz w:val="24"/>
                <w:szCs w:val="24"/>
                <w:lang w:val="pt-PT"/>
              </w:rPr>
              <w:t>CÇÕES)</w:t>
            </w:r>
          </w:p>
          <w:p w14:paraId="7895B57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CDA8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PT"/>
              </w:rPr>
            </w:pPr>
          </w:p>
          <w:p w14:paraId="506172AF" w14:textId="77777777" w:rsidR="00EF704E" w:rsidRDefault="00EF704E" w:rsidP="00EF704E">
            <w:pPr>
              <w:pStyle w:val="Normal1"/>
              <w:numPr>
                <w:ilvl w:val="0"/>
                <w:numId w:val="4"/>
              </w:numPr>
              <w:ind w:left="360"/>
              <w:jc w:val="both"/>
              <w:rPr>
                <w:sz w:val="24"/>
                <w:szCs w:val="24"/>
                <w:lang w:val="pt-PT"/>
              </w:rPr>
            </w:pPr>
            <w:r w:rsidRPr="007D3752">
              <w:rPr>
                <w:sz w:val="24"/>
                <w:szCs w:val="24"/>
                <w:lang w:val="pt-PT"/>
              </w:rPr>
              <w:t xml:space="preserve">O </w:t>
            </w:r>
            <w:r>
              <w:rPr>
                <w:sz w:val="24"/>
                <w:szCs w:val="24"/>
                <w:lang w:val="pt-PT"/>
              </w:rPr>
              <w:t>contrato de sociedade</w:t>
            </w:r>
            <w:r w:rsidRPr="007D3752">
              <w:rPr>
                <w:sz w:val="24"/>
                <w:szCs w:val="24"/>
                <w:lang w:val="pt-PT"/>
              </w:rPr>
              <w:t xml:space="preserve"> pode prever a impossibilidade de </w:t>
            </w:r>
            <w:r>
              <w:rPr>
                <w:sz w:val="24"/>
                <w:szCs w:val="24"/>
                <w:lang w:val="pt-PT"/>
              </w:rPr>
              <w:t>transmiss</w:t>
            </w:r>
            <w:r w:rsidRPr="007D3752">
              <w:rPr>
                <w:sz w:val="24"/>
                <w:szCs w:val="24"/>
                <w:lang w:val="pt-PT"/>
              </w:rPr>
              <w:t>ão de a</w:t>
            </w:r>
            <w:r>
              <w:rPr>
                <w:sz w:val="24"/>
                <w:szCs w:val="24"/>
                <w:lang w:val="pt-PT"/>
              </w:rPr>
              <w:t>c</w:t>
            </w:r>
            <w:r w:rsidRPr="007D3752">
              <w:rPr>
                <w:sz w:val="24"/>
                <w:szCs w:val="24"/>
                <w:lang w:val="pt-PT"/>
              </w:rPr>
              <w:t xml:space="preserve">ções emitidas pela sociedade ou de quaisquer das suas </w:t>
            </w:r>
            <w:r>
              <w:rPr>
                <w:sz w:val="24"/>
                <w:szCs w:val="24"/>
                <w:lang w:val="pt-PT"/>
              </w:rPr>
              <w:t>categorias ou séries</w:t>
            </w:r>
            <w:r w:rsidRPr="007D3752">
              <w:rPr>
                <w:sz w:val="24"/>
                <w:szCs w:val="24"/>
                <w:lang w:val="pt-PT"/>
              </w:rPr>
              <w:t xml:space="preserve">, desde que a restrição não ultrapasse o prazo de </w:t>
            </w:r>
            <w:r>
              <w:rPr>
                <w:sz w:val="24"/>
                <w:szCs w:val="24"/>
                <w:lang w:val="pt-PT"/>
              </w:rPr>
              <w:t>dez</w:t>
            </w:r>
            <w:r w:rsidRPr="007D3752">
              <w:rPr>
                <w:sz w:val="24"/>
                <w:szCs w:val="24"/>
                <w:lang w:val="pt-PT"/>
              </w:rPr>
              <w:t xml:space="preserve"> anos contados </w:t>
            </w:r>
            <w:r>
              <w:rPr>
                <w:sz w:val="24"/>
                <w:szCs w:val="24"/>
                <w:lang w:val="pt-PT"/>
              </w:rPr>
              <w:t>d</w:t>
            </w:r>
            <w:r w:rsidRPr="007D3752">
              <w:rPr>
                <w:sz w:val="24"/>
                <w:szCs w:val="24"/>
                <w:lang w:val="pt-PT"/>
              </w:rPr>
              <w:t>a data da</w:t>
            </w:r>
            <w:r>
              <w:rPr>
                <w:sz w:val="24"/>
                <w:szCs w:val="24"/>
                <w:lang w:val="pt-PT"/>
              </w:rPr>
              <w:t xml:space="preserve"> sua</w:t>
            </w:r>
            <w:r w:rsidRPr="007D3752">
              <w:rPr>
                <w:sz w:val="24"/>
                <w:szCs w:val="24"/>
                <w:lang w:val="pt-PT"/>
              </w:rPr>
              <w:t xml:space="preserve"> emissão. </w:t>
            </w:r>
          </w:p>
          <w:p w14:paraId="45797672" w14:textId="77777777" w:rsidR="00EF704E" w:rsidRDefault="00EF704E" w:rsidP="00EF704E">
            <w:pPr>
              <w:pStyle w:val="Normal1"/>
              <w:numPr>
                <w:ilvl w:val="0"/>
                <w:numId w:val="4"/>
              </w:numPr>
              <w:ind w:left="360"/>
              <w:jc w:val="both"/>
              <w:rPr>
                <w:sz w:val="24"/>
                <w:szCs w:val="24"/>
                <w:lang w:val="pt-PT"/>
              </w:rPr>
            </w:pPr>
            <w:r w:rsidRPr="005C3315">
              <w:rPr>
                <w:sz w:val="24"/>
                <w:szCs w:val="24"/>
                <w:lang w:val="pt-PT"/>
              </w:rPr>
              <w:t xml:space="preserve">A prorrogação do prazo previsto no número anterior e o cancelamento da restrição à transmissão </w:t>
            </w:r>
            <w:r>
              <w:rPr>
                <w:sz w:val="24"/>
                <w:szCs w:val="24"/>
                <w:lang w:val="pt-PT"/>
              </w:rPr>
              <w:t>são</w:t>
            </w:r>
            <w:r w:rsidRPr="005C3315">
              <w:rPr>
                <w:sz w:val="24"/>
                <w:szCs w:val="24"/>
                <w:lang w:val="pt-PT"/>
              </w:rPr>
              <w:t xml:space="preserve"> objecto de deliberação unânime dos accionistas </w:t>
            </w:r>
            <w:r>
              <w:rPr>
                <w:sz w:val="24"/>
                <w:szCs w:val="24"/>
                <w:lang w:val="pt-PT"/>
              </w:rPr>
              <w:lastRenderedPageBreak/>
              <w:t>titulares de todas as categorias</w:t>
            </w:r>
            <w:r w:rsidRPr="005C3315">
              <w:rPr>
                <w:sz w:val="24"/>
                <w:szCs w:val="24"/>
                <w:lang w:val="pt-PT"/>
              </w:rPr>
              <w:t xml:space="preserve">. </w:t>
            </w:r>
          </w:p>
          <w:p w14:paraId="5FC1C935" w14:textId="77777777" w:rsidR="00EF704E" w:rsidRPr="00EF704E" w:rsidRDefault="00EF704E" w:rsidP="00EF704E">
            <w:pPr>
              <w:pStyle w:val="Normal1"/>
              <w:numPr>
                <w:ilvl w:val="0"/>
                <w:numId w:val="4"/>
              </w:numPr>
              <w:ind w:left="360"/>
              <w:jc w:val="both"/>
              <w:rPr>
                <w:sz w:val="24"/>
                <w:szCs w:val="24"/>
              </w:rPr>
            </w:pPr>
            <w:r w:rsidRPr="00EF704E">
              <w:rPr>
                <w:sz w:val="24"/>
                <w:szCs w:val="24"/>
              </w:rPr>
              <w:t xml:space="preserve">No </w:t>
            </w:r>
            <w:proofErr w:type="spellStart"/>
            <w:r w:rsidRPr="00EF704E">
              <w:rPr>
                <w:sz w:val="24"/>
                <w:szCs w:val="24"/>
              </w:rPr>
              <w:t>livro</w:t>
            </w:r>
            <w:proofErr w:type="spellEnd"/>
            <w:r w:rsidRPr="00EF704E">
              <w:rPr>
                <w:sz w:val="24"/>
                <w:szCs w:val="24"/>
              </w:rPr>
              <w:t xml:space="preserve"> de </w:t>
            </w:r>
            <w:proofErr w:type="spellStart"/>
            <w:r w:rsidRPr="00EF704E">
              <w:rPr>
                <w:sz w:val="24"/>
                <w:szCs w:val="24"/>
              </w:rPr>
              <w:t>registo</w:t>
            </w:r>
            <w:proofErr w:type="spellEnd"/>
            <w:r w:rsidRPr="00EF704E">
              <w:rPr>
                <w:sz w:val="24"/>
                <w:szCs w:val="24"/>
              </w:rPr>
              <w:t xml:space="preserve"> de acções </w:t>
            </w:r>
            <w:r>
              <w:rPr>
                <w:sz w:val="24"/>
                <w:szCs w:val="24"/>
              </w:rPr>
              <w:t>e</w:t>
            </w:r>
            <w:r w:rsidRPr="00EF704E">
              <w:rPr>
                <w:sz w:val="24"/>
                <w:szCs w:val="24"/>
              </w:rPr>
              <w:t xml:space="preserve"> no verso dos respectivos títulos, </w:t>
            </w:r>
            <w:proofErr w:type="spellStart"/>
            <w:r w:rsidRPr="00EF704E">
              <w:rPr>
                <w:sz w:val="24"/>
                <w:szCs w:val="24"/>
              </w:rPr>
              <w:t>deve</w:t>
            </w:r>
            <w:proofErr w:type="spellEnd"/>
            <w:r w:rsidRPr="00EF704E">
              <w:rPr>
                <w:sz w:val="24"/>
                <w:szCs w:val="24"/>
              </w:rPr>
              <w:t xml:space="preserve"> </w:t>
            </w:r>
            <w:proofErr w:type="spellStart"/>
            <w:r w:rsidRPr="00EF704E">
              <w:rPr>
                <w:sz w:val="24"/>
                <w:szCs w:val="24"/>
              </w:rPr>
              <w:t>fazer</w:t>
            </w:r>
            <w:proofErr w:type="spellEnd"/>
            <w:r w:rsidRPr="00EF704E">
              <w:rPr>
                <w:sz w:val="24"/>
                <w:szCs w:val="24"/>
              </w:rPr>
              <w:t xml:space="preserve">-se </w:t>
            </w:r>
            <w:proofErr w:type="spellStart"/>
            <w:r w:rsidRPr="00EF704E">
              <w:rPr>
                <w:sz w:val="24"/>
                <w:szCs w:val="24"/>
              </w:rPr>
              <w:t>referência</w:t>
            </w:r>
            <w:proofErr w:type="spellEnd"/>
            <w:r w:rsidRPr="00EF704E">
              <w:rPr>
                <w:sz w:val="24"/>
                <w:szCs w:val="24"/>
              </w:rPr>
              <w:t xml:space="preserve"> </w:t>
            </w:r>
            <w:proofErr w:type="spellStart"/>
            <w:r w:rsidRPr="00EF704E">
              <w:rPr>
                <w:sz w:val="24"/>
                <w:szCs w:val="24"/>
              </w:rPr>
              <w:t>expressa</w:t>
            </w:r>
            <w:proofErr w:type="spellEnd"/>
            <w:r w:rsidRPr="00EF704E">
              <w:rPr>
                <w:sz w:val="24"/>
                <w:szCs w:val="24"/>
              </w:rPr>
              <w:t xml:space="preserve"> à </w:t>
            </w:r>
            <w:proofErr w:type="spellStart"/>
            <w:r w:rsidRPr="00EF704E">
              <w:rPr>
                <w:sz w:val="24"/>
                <w:szCs w:val="24"/>
              </w:rPr>
              <w:t>restrição</w:t>
            </w:r>
            <w:proofErr w:type="spellEnd"/>
            <w:r w:rsidRPr="00EF704E">
              <w:rPr>
                <w:sz w:val="24"/>
                <w:szCs w:val="24"/>
              </w:rPr>
              <w:t xml:space="preserve"> prevista </w:t>
            </w:r>
            <w:proofErr w:type="spellStart"/>
            <w:r w:rsidRPr="00EF704E">
              <w:rPr>
                <w:sz w:val="24"/>
                <w:szCs w:val="24"/>
              </w:rPr>
              <w:t>neste</w:t>
            </w:r>
            <w:proofErr w:type="spellEnd"/>
            <w:r w:rsidRPr="00EF704E">
              <w:rPr>
                <w:sz w:val="24"/>
                <w:szCs w:val="24"/>
              </w:rPr>
              <w:t xml:space="preserve"> artigo.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CF4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BD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1AE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63C833E4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93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95B4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98E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95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C37C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</w:t>
            </w:r>
            <w:r w:rsidRPr="007D3752">
              <w:rPr>
                <w:sz w:val="24"/>
                <w:szCs w:val="24"/>
                <w:lang w:val="pt-PT"/>
              </w:rPr>
              <w:t xml:space="preserve">AUTORIZAÇÃO PARA A </w:t>
            </w:r>
            <w:r>
              <w:rPr>
                <w:sz w:val="24"/>
                <w:szCs w:val="24"/>
                <w:lang w:val="pt-PT"/>
              </w:rPr>
              <w:t>TRANSMISSÃO</w:t>
            </w:r>
            <w:r w:rsidRPr="007D3752">
              <w:rPr>
                <w:sz w:val="24"/>
                <w:szCs w:val="24"/>
                <w:lang w:val="pt-PT"/>
              </w:rPr>
              <w:t xml:space="preserve"> DE A</w:t>
            </w:r>
            <w:r>
              <w:rPr>
                <w:sz w:val="24"/>
                <w:szCs w:val="24"/>
                <w:lang w:val="pt-PT"/>
              </w:rPr>
              <w:t>CÇÕES)</w:t>
            </w:r>
          </w:p>
          <w:p w14:paraId="06453AF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3A0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7D3752">
              <w:rPr>
                <w:sz w:val="24"/>
                <w:szCs w:val="24"/>
              </w:rPr>
              <w:t xml:space="preserve">O </w:t>
            </w:r>
            <w:r>
              <w:rPr>
                <w:sz w:val="24"/>
                <w:szCs w:val="24"/>
              </w:rPr>
              <w:t>contrato de sociedade</w:t>
            </w:r>
            <w:r w:rsidRPr="007D3752">
              <w:rPr>
                <w:sz w:val="24"/>
                <w:szCs w:val="24"/>
              </w:rPr>
              <w:t xml:space="preserve"> pode </w:t>
            </w:r>
            <w:r>
              <w:rPr>
                <w:sz w:val="24"/>
                <w:szCs w:val="24"/>
              </w:rPr>
              <w:t>estabelecer que</w:t>
            </w:r>
            <w:r w:rsidRPr="007D3752">
              <w:rPr>
                <w:sz w:val="24"/>
                <w:szCs w:val="24"/>
              </w:rPr>
              <w:t xml:space="preserve"> qualquer </w:t>
            </w:r>
            <w:r>
              <w:rPr>
                <w:sz w:val="24"/>
                <w:szCs w:val="24"/>
              </w:rPr>
              <w:t>transmiss</w:t>
            </w:r>
            <w:r w:rsidRPr="007D3752">
              <w:rPr>
                <w:sz w:val="24"/>
                <w:szCs w:val="24"/>
              </w:rPr>
              <w:t>ão de a</w:t>
            </w:r>
            <w:r>
              <w:rPr>
                <w:sz w:val="24"/>
                <w:szCs w:val="24"/>
              </w:rPr>
              <w:t>c</w:t>
            </w:r>
            <w:r w:rsidRPr="007D3752">
              <w:rPr>
                <w:sz w:val="24"/>
                <w:szCs w:val="24"/>
              </w:rPr>
              <w:t xml:space="preserve">ções </w:t>
            </w:r>
            <w:r>
              <w:rPr>
                <w:sz w:val="24"/>
                <w:szCs w:val="24"/>
              </w:rPr>
              <w:t xml:space="preserve">deve obter </w:t>
            </w:r>
            <w:r w:rsidRPr="007D3752">
              <w:rPr>
                <w:sz w:val="24"/>
                <w:szCs w:val="24"/>
              </w:rPr>
              <w:t>prévia autorização da assembleia, ado</w:t>
            </w:r>
            <w:r>
              <w:rPr>
                <w:sz w:val="24"/>
                <w:szCs w:val="24"/>
              </w:rPr>
              <w:t>p</w:t>
            </w:r>
            <w:r w:rsidRPr="007D3752">
              <w:rPr>
                <w:sz w:val="24"/>
                <w:szCs w:val="24"/>
              </w:rPr>
              <w:t>tada com o voto favorável de um ou mais a</w:t>
            </w:r>
            <w:r>
              <w:rPr>
                <w:sz w:val="24"/>
                <w:szCs w:val="24"/>
              </w:rPr>
              <w:t>c</w:t>
            </w:r>
            <w:r w:rsidRPr="007D3752">
              <w:rPr>
                <w:sz w:val="24"/>
                <w:szCs w:val="24"/>
              </w:rPr>
              <w:t>cionistas que representem metade mais um</w:t>
            </w:r>
            <w:r>
              <w:rPr>
                <w:sz w:val="24"/>
                <w:szCs w:val="24"/>
              </w:rPr>
              <w:t>a</w:t>
            </w:r>
            <w:r w:rsidRPr="007D3752">
              <w:rPr>
                <w:sz w:val="24"/>
                <w:szCs w:val="24"/>
              </w:rPr>
              <w:t xml:space="preserve"> das a</w:t>
            </w:r>
            <w:r>
              <w:rPr>
                <w:sz w:val="24"/>
                <w:szCs w:val="24"/>
              </w:rPr>
              <w:t>c</w:t>
            </w:r>
            <w:r w:rsidRPr="007D3752">
              <w:rPr>
                <w:sz w:val="24"/>
                <w:szCs w:val="24"/>
              </w:rPr>
              <w:t>ções presente</w:t>
            </w:r>
            <w:r>
              <w:rPr>
                <w:sz w:val="24"/>
                <w:szCs w:val="24"/>
              </w:rPr>
              <w:t>s ou representadas, salvo estipulação em contrário no contrato de sociedade.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9F1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336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2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68AFF6B7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94B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5C12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81E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67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DF3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</w:t>
            </w:r>
            <w:r w:rsidRPr="007D3752">
              <w:rPr>
                <w:sz w:val="24"/>
                <w:szCs w:val="24"/>
                <w:lang w:val="pt-PT"/>
              </w:rPr>
              <w:t xml:space="preserve">VIOLAÇÃO DAS RESTRIÇÕES À </w:t>
            </w:r>
            <w:r>
              <w:rPr>
                <w:sz w:val="24"/>
                <w:szCs w:val="24"/>
                <w:lang w:val="pt-PT"/>
              </w:rPr>
              <w:t>TRANS</w:t>
            </w:r>
            <w:r>
              <w:rPr>
                <w:sz w:val="24"/>
                <w:szCs w:val="24"/>
                <w:lang w:val="pt-PT"/>
              </w:rPr>
              <w:lastRenderedPageBreak/>
              <w:t>MISS</w:t>
            </w:r>
            <w:r w:rsidRPr="007D3752">
              <w:rPr>
                <w:sz w:val="24"/>
                <w:szCs w:val="24"/>
                <w:lang w:val="pt-PT"/>
              </w:rPr>
              <w:t>ÃO</w:t>
            </w:r>
            <w:r>
              <w:rPr>
                <w:sz w:val="24"/>
                <w:szCs w:val="24"/>
                <w:lang w:val="pt-PT"/>
              </w:rPr>
              <w:t>)</w:t>
            </w:r>
          </w:p>
          <w:p w14:paraId="45DD75F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6EA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7D3752">
              <w:rPr>
                <w:sz w:val="24"/>
                <w:szCs w:val="24"/>
              </w:rPr>
              <w:lastRenderedPageBreak/>
              <w:t xml:space="preserve">Qualquer </w:t>
            </w:r>
            <w:r>
              <w:rPr>
                <w:sz w:val="24"/>
                <w:szCs w:val="24"/>
              </w:rPr>
              <w:t>transmissão</w:t>
            </w:r>
            <w:r w:rsidRPr="007D3752">
              <w:rPr>
                <w:sz w:val="24"/>
                <w:szCs w:val="24"/>
              </w:rPr>
              <w:t xml:space="preserve"> de a</w:t>
            </w:r>
            <w:r>
              <w:rPr>
                <w:sz w:val="24"/>
                <w:szCs w:val="24"/>
              </w:rPr>
              <w:t>c</w:t>
            </w:r>
            <w:r w:rsidRPr="007D3752">
              <w:rPr>
                <w:sz w:val="24"/>
                <w:szCs w:val="24"/>
              </w:rPr>
              <w:t xml:space="preserve">ções feita em contravenção ao disposto no </w:t>
            </w:r>
            <w:r>
              <w:rPr>
                <w:sz w:val="24"/>
                <w:szCs w:val="24"/>
              </w:rPr>
              <w:t>contrato de sociedade</w:t>
            </w:r>
            <w:r w:rsidRPr="007D37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é </w:t>
            </w:r>
            <w:r w:rsidRPr="007D3752">
              <w:rPr>
                <w:sz w:val="24"/>
                <w:szCs w:val="24"/>
              </w:rPr>
              <w:t>nula.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232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808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B4B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086CB4B1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B37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9555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A92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A2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642E" w14:textId="77777777" w:rsidR="00EF704E" w:rsidRDefault="00EF704E" w:rsidP="00615CD4">
            <w:pPr>
              <w:pStyle w:val="Normal1"/>
              <w:jc w:val="center"/>
              <w:rPr>
                <w:smallCaps/>
                <w:sz w:val="24"/>
                <w:szCs w:val="24"/>
                <w:lang w:val="pt-PT"/>
              </w:rPr>
            </w:pPr>
            <w:r>
              <w:rPr>
                <w:smallCaps/>
                <w:sz w:val="24"/>
                <w:szCs w:val="24"/>
                <w:lang w:val="pt-PT"/>
              </w:rPr>
              <w:t>(</w:t>
            </w:r>
            <w:r w:rsidRPr="007D3752">
              <w:rPr>
                <w:smallCaps/>
                <w:sz w:val="24"/>
                <w:szCs w:val="24"/>
                <w:lang w:val="pt-PT"/>
              </w:rPr>
              <w:t>MUDANÇA DE CONTROL</w:t>
            </w:r>
            <w:r>
              <w:rPr>
                <w:smallCaps/>
                <w:sz w:val="24"/>
                <w:szCs w:val="24"/>
                <w:lang w:val="pt-PT"/>
              </w:rPr>
              <w:t>O ACCIONISTA)</w:t>
            </w:r>
          </w:p>
          <w:p w14:paraId="52C5180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5374" w14:textId="77777777" w:rsidR="00EF704E" w:rsidRDefault="00EF704E" w:rsidP="00615CD4">
            <w:pPr>
              <w:pStyle w:val="Normal1"/>
              <w:jc w:val="center"/>
              <w:rPr>
                <w:smallCaps/>
                <w:sz w:val="24"/>
                <w:szCs w:val="24"/>
                <w:lang w:val="pt-PT"/>
              </w:rPr>
            </w:pPr>
          </w:p>
          <w:p w14:paraId="5B896899" w14:textId="77777777" w:rsidR="00EF704E" w:rsidRPr="007D3752" w:rsidRDefault="00EF704E" w:rsidP="00EF704E">
            <w:pPr>
              <w:pStyle w:val="Normal1"/>
              <w:numPr>
                <w:ilvl w:val="0"/>
                <w:numId w:val="5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O contrato de sociedade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pode estabelecer a obrigação </w:t>
            </w:r>
            <w:r>
              <w:rPr>
                <w:bCs/>
                <w:sz w:val="24"/>
                <w:szCs w:val="24"/>
                <w:lang w:val="pt-PT"/>
              </w:rPr>
              <w:t xml:space="preserve">da accionista, pessoa colectiva, de 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informar </w:t>
            </w:r>
            <w:r>
              <w:rPr>
                <w:bCs/>
                <w:sz w:val="24"/>
                <w:szCs w:val="24"/>
                <w:lang w:val="pt-PT"/>
              </w:rPr>
              <w:t>à s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ociedade por </w:t>
            </w:r>
            <w:r>
              <w:rPr>
                <w:bCs/>
                <w:sz w:val="24"/>
                <w:szCs w:val="24"/>
                <w:lang w:val="pt-PT"/>
              </w:rPr>
              <w:t>ac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ções </w:t>
            </w:r>
            <w:r>
              <w:rPr>
                <w:bCs/>
                <w:sz w:val="24"/>
                <w:szCs w:val="24"/>
                <w:lang w:val="pt-PT"/>
              </w:rPr>
              <w:t>s</w:t>
            </w:r>
            <w:r w:rsidRPr="007D3752">
              <w:rPr>
                <w:bCs/>
                <w:sz w:val="24"/>
                <w:szCs w:val="24"/>
                <w:lang w:val="pt-PT"/>
              </w:rPr>
              <w:t>implificada sobre qualquer transa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ção que </w:t>
            </w:r>
            <w:r>
              <w:rPr>
                <w:bCs/>
                <w:sz w:val="24"/>
                <w:szCs w:val="24"/>
                <w:lang w:val="pt-PT"/>
              </w:rPr>
              <w:t xml:space="preserve">dê </w:t>
            </w:r>
            <w:r w:rsidRPr="007D3752">
              <w:rPr>
                <w:bCs/>
                <w:sz w:val="24"/>
                <w:szCs w:val="24"/>
                <w:lang w:val="pt-PT"/>
              </w:rPr>
              <w:t>orig</w:t>
            </w:r>
            <w:r>
              <w:rPr>
                <w:bCs/>
                <w:sz w:val="24"/>
                <w:szCs w:val="24"/>
                <w:lang w:val="pt-PT"/>
              </w:rPr>
              <w:t>em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a mudança de control</w:t>
            </w:r>
            <w:r>
              <w:rPr>
                <w:bCs/>
                <w:sz w:val="24"/>
                <w:szCs w:val="24"/>
                <w:lang w:val="pt-PT"/>
              </w:rPr>
              <w:t>o, directo ou indirecto,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na </w:t>
            </w:r>
            <w:r>
              <w:rPr>
                <w:bCs/>
                <w:sz w:val="24"/>
                <w:szCs w:val="24"/>
                <w:lang w:val="pt-PT"/>
              </w:rPr>
              <w:t>sua estrutura</w:t>
            </w:r>
            <w:r w:rsidRPr="007D3752">
              <w:rPr>
                <w:bCs/>
                <w:sz w:val="24"/>
                <w:szCs w:val="24"/>
                <w:lang w:val="pt-PT"/>
              </w:rPr>
              <w:t>.</w:t>
            </w:r>
          </w:p>
          <w:p w14:paraId="417E9F4E" w14:textId="77777777" w:rsidR="00EF704E" w:rsidRDefault="00EF704E" w:rsidP="00EF704E">
            <w:pPr>
              <w:pStyle w:val="Normal1"/>
              <w:numPr>
                <w:ilvl w:val="0"/>
                <w:numId w:val="5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 w:rsidRPr="007D3752">
              <w:rPr>
                <w:bCs/>
                <w:sz w:val="24"/>
                <w:szCs w:val="24"/>
                <w:lang w:val="pt-PT"/>
              </w:rPr>
              <w:t>No caso de mudança de control</w:t>
            </w:r>
            <w:r>
              <w:rPr>
                <w:bCs/>
                <w:sz w:val="24"/>
                <w:szCs w:val="24"/>
                <w:lang w:val="pt-PT"/>
              </w:rPr>
              <w:t>o indirecto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, a assembleia </w:t>
            </w:r>
            <w:r>
              <w:rPr>
                <w:bCs/>
                <w:sz w:val="24"/>
                <w:szCs w:val="24"/>
                <w:lang w:val="pt-PT"/>
              </w:rPr>
              <w:t xml:space="preserve">deve ser convocada para deliberar, entre outras, sobre a: </w:t>
            </w:r>
          </w:p>
          <w:p w14:paraId="31B2587E" w14:textId="77777777" w:rsidR="00EF704E" w:rsidRDefault="00EF704E" w:rsidP="00EF704E">
            <w:pPr>
              <w:pStyle w:val="Normal1"/>
              <w:numPr>
                <w:ilvl w:val="1"/>
                <w:numId w:val="5"/>
              </w:numPr>
              <w:ind w:left="720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 xml:space="preserve">concordância dos accionistas com a respectiva mudança; ou </w:t>
            </w:r>
          </w:p>
          <w:p w14:paraId="21F9957E" w14:textId="77777777" w:rsidR="00EF704E" w:rsidRDefault="00EF704E" w:rsidP="00EF704E">
            <w:pPr>
              <w:pStyle w:val="Normal1"/>
              <w:numPr>
                <w:ilvl w:val="1"/>
                <w:numId w:val="5"/>
              </w:numPr>
              <w:ind w:left="720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lastRenderedPageBreak/>
              <w:t>exclusão do accionista caso a transacção não possa ser desfeita</w:t>
            </w:r>
            <w:r w:rsidRPr="007D3752">
              <w:rPr>
                <w:bCs/>
                <w:sz w:val="24"/>
                <w:szCs w:val="24"/>
                <w:lang w:val="pt-PT"/>
              </w:rPr>
              <w:t>.</w:t>
            </w:r>
          </w:p>
          <w:p w14:paraId="7EE8D3B1" w14:textId="77777777" w:rsidR="00EF704E" w:rsidRPr="00EF704E" w:rsidRDefault="00EF704E" w:rsidP="00EF704E">
            <w:pPr>
              <w:pStyle w:val="Normal1"/>
              <w:numPr>
                <w:ilvl w:val="0"/>
                <w:numId w:val="5"/>
              </w:numPr>
              <w:ind w:left="360"/>
              <w:jc w:val="both"/>
              <w:rPr>
                <w:rFonts w:cstheme="minorHAnsi"/>
                <w:sz w:val="20"/>
                <w:szCs w:val="20"/>
                <w:lang w:eastAsia="pt-PT"/>
              </w:rPr>
            </w:pPr>
            <w:r>
              <w:rPr>
                <w:bCs/>
                <w:sz w:val="24"/>
                <w:szCs w:val="24"/>
                <w:lang w:val="pt-PT"/>
              </w:rPr>
              <w:t>A</w:t>
            </w:r>
            <w:r w:rsidRPr="00963F4B">
              <w:rPr>
                <w:bCs/>
                <w:sz w:val="24"/>
                <w:szCs w:val="24"/>
                <w:lang w:val="pt-PT"/>
              </w:rPr>
              <w:t xml:space="preserve"> de</w:t>
            </w:r>
            <w:r>
              <w:rPr>
                <w:bCs/>
                <w:sz w:val="24"/>
                <w:szCs w:val="24"/>
                <w:lang w:val="pt-PT"/>
              </w:rPr>
              <w:t>liberação</w:t>
            </w:r>
            <w:r w:rsidRPr="00963F4B">
              <w:rPr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Cs/>
                <w:sz w:val="24"/>
                <w:szCs w:val="24"/>
                <w:lang w:val="pt-PT"/>
              </w:rPr>
              <w:t xml:space="preserve">sobre as sanções previstas neste artigo ou no contrato de sociedade </w:t>
            </w:r>
            <w:r w:rsidRPr="00963F4B">
              <w:rPr>
                <w:bCs/>
                <w:sz w:val="24"/>
                <w:szCs w:val="24"/>
                <w:lang w:val="pt-PT"/>
              </w:rPr>
              <w:t xml:space="preserve">exige voto favorável de acionistas </w:t>
            </w:r>
            <w:r>
              <w:rPr>
                <w:bCs/>
                <w:sz w:val="24"/>
                <w:szCs w:val="24"/>
                <w:lang w:val="pt-PT"/>
              </w:rPr>
              <w:t xml:space="preserve">que sejam titulares de </w:t>
            </w:r>
            <w:r w:rsidRPr="00963F4B">
              <w:rPr>
                <w:bCs/>
                <w:sz w:val="24"/>
                <w:szCs w:val="24"/>
                <w:lang w:val="pt-PT"/>
              </w:rPr>
              <w:t>metade mais um</w:t>
            </w:r>
            <w:r>
              <w:rPr>
                <w:bCs/>
                <w:sz w:val="24"/>
                <w:szCs w:val="24"/>
                <w:lang w:val="pt-PT"/>
              </w:rPr>
              <w:t>a</w:t>
            </w:r>
            <w:r w:rsidRPr="00963F4B">
              <w:rPr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Cs/>
                <w:sz w:val="24"/>
                <w:szCs w:val="24"/>
                <w:lang w:val="pt-PT"/>
              </w:rPr>
              <w:t xml:space="preserve">das </w:t>
            </w:r>
            <w:r w:rsidRPr="00963F4B">
              <w:rPr>
                <w:bCs/>
                <w:sz w:val="24"/>
                <w:szCs w:val="24"/>
                <w:lang w:val="pt-PT"/>
              </w:rPr>
              <w:t xml:space="preserve">ações presentes </w:t>
            </w:r>
            <w:r>
              <w:rPr>
                <w:bCs/>
                <w:sz w:val="24"/>
                <w:szCs w:val="24"/>
                <w:lang w:val="pt-PT"/>
              </w:rPr>
              <w:t>ou representadas</w:t>
            </w:r>
            <w:r w:rsidRPr="00963F4B">
              <w:rPr>
                <w:bCs/>
                <w:sz w:val="24"/>
                <w:szCs w:val="24"/>
                <w:lang w:val="pt-PT"/>
              </w:rPr>
              <w:t xml:space="preserve">, </w:t>
            </w:r>
            <w:r w:rsidRPr="00F8495A">
              <w:rPr>
                <w:bCs/>
                <w:sz w:val="24"/>
                <w:szCs w:val="24"/>
                <w:lang w:val="pt-PT"/>
              </w:rPr>
              <w:t>excluindo-se o voto do accionista em conflito</w:t>
            </w:r>
            <w:r w:rsidRPr="00963F4B">
              <w:rPr>
                <w:bCs/>
                <w:sz w:val="24"/>
                <w:szCs w:val="24"/>
                <w:lang w:val="pt-PT"/>
              </w:rPr>
              <w:t>.</w:t>
            </w:r>
          </w:p>
          <w:p w14:paraId="450E3419" w14:textId="77777777" w:rsidR="00EF704E" w:rsidRPr="001E3969" w:rsidRDefault="00EF704E" w:rsidP="00EF704E">
            <w:pPr>
              <w:pStyle w:val="Normal1"/>
              <w:numPr>
                <w:ilvl w:val="0"/>
                <w:numId w:val="5"/>
              </w:numPr>
              <w:ind w:left="360"/>
              <w:jc w:val="both"/>
              <w:rPr>
                <w:rFonts w:cstheme="minorHAnsi"/>
                <w:sz w:val="20"/>
                <w:szCs w:val="20"/>
                <w:lang w:eastAsia="pt-PT"/>
              </w:rPr>
            </w:pPr>
            <w:r w:rsidRPr="007D3752">
              <w:rPr>
                <w:bCs/>
                <w:sz w:val="24"/>
                <w:szCs w:val="24"/>
                <w:lang w:val="pt-PT"/>
              </w:rPr>
              <w:t xml:space="preserve">O </w:t>
            </w:r>
            <w:r>
              <w:rPr>
                <w:bCs/>
                <w:sz w:val="24"/>
                <w:szCs w:val="24"/>
                <w:lang w:val="pt-PT"/>
              </w:rPr>
              <w:t>não cumprimento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do dever de informação a que se refere este artigo</w:t>
            </w:r>
            <w:r>
              <w:rPr>
                <w:bCs/>
                <w:sz w:val="24"/>
                <w:szCs w:val="24"/>
                <w:lang w:val="pt-PT"/>
              </w:rPr>
              <w:t>,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por qualquer d</w:t>
            </w:r>
            <w:r>
              <w:rPr>
                <w:bCs/>
                <w:sz w:val="24"/>
                <w:szCs w:val="24"/>
                <w:lang w:val="pt-PT"/>
              </w:rPr>
              <w:t>os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7D3752">
              <w:rPr>
                <w:bCs/>
                <w:sz w:val="24"/>
                <w:szCs w:val="24"/>
                <w:lang w:val="pt-PT"/>
              </w:rPr>
              <w:t>cionistas, além da possibilidade de exclusão, pode resultar em uma dedução de 20% no valor da restituição, como penalidade</w:t>
            </w:r>
            <w:r>
              <w:rPr>
                <w:bCs/>
                <w:sz w:val="24"/>
                <w:szCs w:val="24"/>
                <w:lang w:val="pt-PT"/>
              </w:rPr>
              <w:t xml:space="preserve">, </w:t>
            </w:r>
            <w:r w:rsidRPr="00F8495A">
              <w:rPr>
                <w:bCs/>
                <w:sz w:val="24"/>
                <w:szCs w:val="24"/>
                <w:lang w:val="pt-PT"/>
              </w:rPr>
              <w:t xml:space="preserve">sem prejuízo do direito de </w:t>
            </w:r>
            <w:r w:rsidRPr="00F8495A">
              <w:rPr>
                <w:bCs/>
                <w:sz w:val="24"/>
                <w:szCs w:val="24"/>
                <w:lang w:val="pt-PT"/>
              </w:rPr>
              <w:lastRenderedPageBreak/>
              <w:t>acção do comprador de boa-fé que não foi informado pelo vendedor da restrição prevista neste artigo.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743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CA6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E2D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3C117293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A89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B9A5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E96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5C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42C" w14:textId="77777777" w:rsidR="00EF704E" w:rsidRDefault="00EF704E" w:rsidP="00615CD4">
            <w:pPr>
              <w:pStyle w:val="Normal1"/>
              <w:jc w:val="center"/>
              <w:rPr>
                <w:smallCaps/>
                <w:sz w:val="24"/>
                <w:szCs w:val="24"/>
                <w:lang w:val="pt-PT"/>
              </w:rPr>
            </w:pPr>
            <w:r>
              <w:rPr>
                <w:smallCaps/>
                <w:sz w:val="24"/>
                <w:szCs w:val="24"/>
                <w:lang w:val="pt-PT"/>
              </w:rPr>
              <w:t>Acordo de accionistas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36A7" w14:textId="77777777" w:rsidR="00EF704E" w:rsidRDefault="00EF704E" w:rsidP="00615CD4">
            <w:pPr>
              <w:pStyle w:val="Normal1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1. Os accionistas podem compor os seus interesses através de acordo de accionistas que pode incluir, entre outras matérias:</w:t>
            </w:r>
          </w:p>
          <w:p w14:paraId="456B8720" w14:textId="77777777" w:rsidR="00EF704E" w:rsidRDefault="00EF704E" w:rsidP="00615CD4">
            <w:pPr>
              <w:pStyle w:val="Normal1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a) a compra ou venda de acções, direitos de preferência na aquisição de acções;</w:t>
            </w:r>
          </w:p>
          <w:p w14:paraId="492BA42D" w14:textId="77777777" w:rsidR="00EF704E" w:rsidRDefault="00EF704E" w:rsidP="00615CD4">
            <w:pPr>
              <w:pStyle w:val="Normal1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b) o exercício do direito de voto,</w:t>
            </w:r>
          </w:p>
          <w:p w14:paraId="2A462C1D" w14:textId="77777777" w:rsidR="00EF704E" w:rsidRDefault="00EF704E" w:rsidP="00615CD4">
            <w:pPr>
              <w:pStyle w:val="Normal1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c) a nomeação da pessoa que irá representar as acções na assembleia;</w:t>
            </w:r>
          </w:p>
          <w:p w14:paraId="61171F3D" w14:textId="77777777" w:rsidR="00EF704E" w:rsidRDefault="00EF704E" w:rsidP="00615CD4">
            <w:pPr>
              <w:pStyle w:val="Normal1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d) qualquer outra questão jurídica lícita.</w:t>
            </w:r>
          </w:p>
          <w:p w14:paraId="4F1644AC" w14:textId="77777777" w:rsidR="00EF704E" w:rsidRDefault="00EF704E" w:rsidP="00615CD4">
            <w:pPr>
              <w:pStyle w:val="Normal1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 xml:space="preserve">2. A sociedade fica vinculada e deve cumprir o acordo de accionistas </w:t>
            </w:r>
            <w:r>
              <w:rPr>
                <w:bCs/>
                <w:sz w:val="24"/>
                <w:szCs w:val="24"/>
                <w:lang w:val="pt-PT"/>
              </w:rPr>
              <w:lastRenderedPageBreak/>
              <w:t xml:space="preserve">quando este seja depositado junto da sua administração, desde que o prazo de validade do acordo não seja superior a dez </w:t>
            </w:r>
            <w:r w:rsidRPr="000630C9">
              <w:rPr>
                <w:bCs/>
                <w:sz w:val="24"/>
                <w:szCs w:val="24"/>
                <w:lang w:val="pt-PT"/>
              </w:rPr>
              <w:t>anos e o mesmo tenha sido assinado por todos os accionistas.</w:t>
            </w:r>
          </w:p>
          <w:p w14:paraId="24554856" w14:textId="77777777" w:rsidR="00EF704E" w:rsidRDefault="00EF704E" w:rsidP="00615CD4">
            <w:pPr>
              <w:pStyle w:val="Normal1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3. Os accionistas que assinem o acordo devem indicar, no acto do depósito, a pessoa que os representa perante a sociedade, podendo solicitar e receber informações.</w:t>
            </w:r>
          </w:p>
          <w:p w14:paraId="76C4DA83" w14:textId="77777777" w:rsidR="00EF704E" w:rsidRDefault="00EF704E" w:rsidP="00615CD4">
            <w:pPr>
              <w:pStyle w:val="Normal1"/>
              <w:jc w:val="both"/>
              <w:rPr>
                <w:smallCap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 xml:space="preserve">4.  A sociedade pode solicitar por escrito ao representante dos accionistas </w:t>
            </w:r>
            <w:proofErr w:type="gramStart"/>
            <w:r>
              <w:rPr>
                <w:bCs/>
                <w:sz w:val="24"/>
                <w:szCs w:val="24"/>
                <w:lang w:val="pt-PT"/>
              </w:rPr>
              <w:t>subscritores esclarecimento</w:t>
            </w:r>
            <w:proofErr w:type="gramEnd"/>
            <w:r>
              <w:rPr>
                <w:bCs/>
                <w:sz w:val="24"/>
                <w:szCs w:val="24"/>
                <w:lang w:val="pt-PT"/>
              </w:rPr>
              <w:t xml:space="preserve"> sobre qualquer das cláusulas do acordo. Neste caso a resposta deve ser fornecida, também por escrito, no prazo máximo de cinco dias após o </w:t>
            </w:r>
            <w:r>
              <w:rPr>
                <w:bCs/>
                <w:sz w:val="24"/>
                <w:szCs w:val="24"/>
                <w:lang w:val="pt-PT"/>
              </w:rPr>
              <w:lastRenderedPageBreak/>
              <w:t>recebimento da solicitação.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DA8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98D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D05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48C60033" w14:textId="77777777" w:rsidTr="00615CD4">
        <w:trPr>
          <w:trHeight w:val="10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55BC" w14:textId="77777777" w:rsidR="00EF704E" w:rsidRDefault="00EF704E" w:rsidP="00EF704E">
            <w:pPr>
              <w:pStyle w:val="Normal1"/>
              <w:tabs>
                <w:tab w:val="left" w:pos="-720"/>
              </w:tabs>
              <w:jc w:val="both"/>
              <w:rPr>
                <w:sz w:val="24"/>
                <w:szCs w:val="24"/>
                <w:lang w:val="pt-PT"/>
              </w:rPr>
            </w:pPr>
            <w:r>
              <w:rPr>
                <w:b/>
                <w:smallCaps/>
                <w:sz w:val="24"/>
                <w:szCs w:val="24"/>
                <w:lang w:val="pt-PT"/>
              </w:rPr>
              <w:lastRenderedPageBreak/>
              <w:t>ÓRGÃOS SOCIAIS</w:t>
            </w:r>
            <w:r w:rsidRPr="007D3752">
              <w:rPr>
                <w:b/>
                <w:smallCaps/>
                <w:sz w:val="24"/>
                <w:szCs w:val="24"/>
                <w:lang w:val="pt-PT"/>
              </w:rPr>
              <w:br/>
            </w:r>
            <w:r>
              <w:rPr>
                <w:sz w:val="24"/>
                <w:szCs w:val="24"/>
                <w:lang w:val="pt-PT"/>
              </w:rPr>
              <w:t>SECÇÃO I</w:t>
            </w:r>
          </w:p>
          <w:p w14:paraId="3E96C917" w14:textId="77777777" w:rsidR="00EF704E" w:rsidRPr="007D3752" w:rsidRDefault="00EF704E" w:rsidP="00EF704E">
            <w:pPr>
              <w:pStyle w:val="Normal1"/>
              <w:tabs>
                <w:tab w:val="left" w:pos="-720"/>
              </w:tabs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ASSEMBLEIA GERAL</w:t>
            </w:r>
          </w:p>
          <w:p w14:paraId="39AD4F3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7B33629F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75F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4BC4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D71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C7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5E6" w14:textId="77777777" w:rsidR="00EF704E" w:rsidRDefault="00EF704E" w:rsidP="00615CD4">
            <w:pPr>
              <w:pStyle w:val="Normal1"/>
              <w:tabs>
                <w:tab w:val="left" w:pos="-720"/>
              </w:tabs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(REUNIÃO DA ASSEMBLEIA)</w:t>
            </w:r>
          </w:p>
          <w:p w14:paraId="133754E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5CD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7D3752">
              <w:rPr>
                <w:sz w:val="24"/>
                <w:szCs w:val="24"/>
              </w:rPr>
              <w:t>A assembleia geral de a</w:t>
            </w:r>
            <w:r>
              <w:rPr>
                <w:sz w:val="24"/>
                <w:szCs w:val="24"/>
              </w:rPr>
              <w:t>c</w:t>
            </w:r>
            <w:r w:rsidRPr="007D3752">
              <w:rPr>
                <w:sz w:val="24"/>
                <w:szCs w:val="24"/>
              </w:rPr>
              <w:t xml:space="preserve">cionistas pode ser realizada </w:t>
            </w:r>
            <w:r>
              <w:rPr>
                <w:sz w:val="24"/>
                <w:szCs w:val="24"/>
              </w:rPr>
              <w:t>na sede social</w:t>
            </w:r>
            <w:r w:rsidRPr="007D3752">
              <w:rPr>
                <w:sz w:val="24"/>
                <w:szCs w:val="24"/>
              </w:rPr>
              <w:t xml:space="preserve"> ou fora del</w:t>
            </w:r>
            <w:r>
              <w:rPr>
                <w:sz w:val="24"/>
                <w:szCs w:val="24"/>
              </w:rPr>
              <w:t>a</w:t>
            </w:r>
            <w:r w:rsidRPr="007D3752">
              <w:rPr>
                <w:sz w:val="24"/>
                <w:szCs w:val="24"/>
              </w:rPr>
              <w:t xml:space="preserve">, ainda que não exista quórum universal, desde que </w:t>
            </w:r>
            <w:r>
              <w:rPr>
                <w:sz w:val="24"/>
                <w:szCs w:val="24"/>
              </w:rPr>
              <w:t xml:space="preserve">cumpridos </w:t>
            </w:r>
            <w:r w:rsidRPr="007D3752">
              <w:rPr>
                <w:sz w:val="24"/>
                <w:szCs w:val="24"/>
              </w:rPr>
              <w:t xml:space="preserve">os requisitos de </w:t>
            </w:r>
            <w:r>
              <w:rPr>
                <w:sz w:val="24"/>
                <w:szCs w:val="24"/>
              </w:rPr>
              <w:t xml:space="preserve"> convocação e de </w:t>
            </w:r>
            <w:r w:rsidRPr="007D3752">
              <w:rPr>
                <w:sz w:val="24"/>
                <w:szCs w:val="24"/>
              </w:rPr>
              <w:t xml:space="preserve">quórum estabelecidos no artigo </w:t>
            </w:r>
            <w:r w:rsidRPr="00EF704E">
              <w:rPr>
                <w:b/>
                <w:sz w:val="24"/>
                <w:szCs w:val="24"/>
                <w:highlight w:val="yellow"/>
              </w:rPr>
              <w:t>14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752">
              <w:rPr>
                <w:sz w:val="24"/>
                <w:szCs w:val="24"/>
              </w:rPr>
              <w:t>dest</w:t>
            </w:r>
            <w:r>
              <w:rPr>
                <w:sz w:val="24"/>
                <w:szCs w:val="24"/>
              </w:rPr>
              <w:t>e</w:t>
            </w:r>
            <w:r w:rsidRPr="007D37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Código</w:t>
            </w:r>
            <w:r w:rsidRPr="007D3752">
              <w:rPr>
                <w:sz w:val="24"/>
                <w:szCs w:val="24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828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FCC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B99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4D4E0DEE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5C8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8ACB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9E1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0DD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7BAC" w14:textId="77777777" w:rsidR="00EF704E" w:rsidRPr="00900053" w:rsidRDefault="00EF704E" w:rsidP="00615CD4">
            <w:pPr>
              <w:pStyle w:val="Normal1"/>
              <w:tabs>
                <w:tab w:val="left" w:pos="-720"/>
              </w:tabs>
              <w:jc w:val="center"/>
              <w:rPr>
                <w:sz w:val="24"/>
                <w:szCs w:val="24"/>
                <w:lang w:val="pt-PT"/>
              </w:rPr>
            </w:pPr>
            <w:r w:rsidRPr="00900053">
              <w:rPr>
                <w:sz w:val="24"/>
                <w:szCs w:val="24"/>
                <w:lang w:val="pt-PT"/>
              </w:rPr>
              <w:t>(REUNIÃO POR DIFERENTES MEIOS DE COMUNICAÇÃO)</w:t>
            </w:r>
          </w:p>
          <w:p w14:paraId="301F406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EE90" w14:textId="77777777" w:rsidR="00EF704E" w:rsidRDefault="00EF704E" w:rsidP="00EF704E">
            <w:pPr>
              <w:pStyle w:val="Normal1"/>
              <w:numPr>
                <w:ilvl w:val="0"/>
                <w:numId w:val="6"/>
              </w:numPr>
              <w:tabs>
                <w:tab w:val="left" w:pos="-720"/>
              </w:tabs>
              <w:ind w:left="360"/>
              <w:jc w:val="both"/>
              <w:rPr>
                <w:sz w:val="24"/>
                <w:szCs w:val="24"/>
                <w:highlight w:val="yellow"/>
                <w:lang w:val="pt-PT"/>
              </w:rPr>
            </w:pPr>
            <w:r w:rsidRPr="00900053">
              <w:rPr>
                <w:sz w:val="24"/>
                <w:szCs w:val="24"/>
                <w:lang w:val="pt-PT"/>
              </w:rPr>
              <w:t>A reunião pode ser realizada por telefone ou por qualquer meio de comunicação</w:t>
            </w:r>
            <w:r>
              <w:rPr>
                <w:sz w:val="24"/>
                <w:szCs w:val="24"/>
                <w:lang w:val="pt-PT"/>
              </w:rPr>
              <w:t>, sendo igualmente admitida a deliberação por voto escrito</w:t>
            </w:r>
            <w:r w:rsidRPr="005C3315">
              <w:rPr>
                <w:sz w:val="24"/>
                <w:szCs w:val="24"/>
                <w:highlight w:val="yellow"/>
                <w:lang w:val="pt-PT"/>
              </w:rPr>
              <w:t xml:space="preserve">. </w:t>
            </w:r>
          </w:p>
          <w:p w14:paraId="512ACBCD" w14:textId="77777777" w:rsidR="00EF704E" w:rsidRPr="00597E9E" w:rsidRDefault="00EF704E" w:rsidP="00EF704E">
            <w:pPr>
              <w:pStyle w:val="Normal1"/>
              <w:numPr>
                <w:ilvl w:val="0"/>
                <w:numId w:val="6"/>
              </w:numPr>
              <w:tabs>
                <w:tab w:val="left" w:pos="-720"/>
              </w:tabs>
              <w:ind w:left="360"/>
              <w:jc w:val="both"/>
              <w:rPr>
                <w:sz w:val="24"/>
                <w:szCs w:val="24"/>
                <w:lang w:val="pt-PT"/>
              </w:rPr>
            </w:pPr>
            <w:r w:rsidRPr="00597E9E">
              <w:rPr>
                <w:sz w:val="24"/>
                <w:szCs w:val="24"/>
                <w:lang w:val="pt-PT"/>
              </w:rPr>
              <w:t xml:space="preserve">A acta correspondente a essas deliberações </w:t>
            </w:r>
            <w:r>
              <w:rPr>
                <w:sz w:val="24"/>
                <w:szCs w:val="24"/>
                <w:lang w:val="pt-PT"/>
              </w:rPr>
              <w:t>é</w:t>
            </w:r>
            <w:r w:rsidRPr="00597E9E">
              <w:rPr>
                <w:sz w:val="24"/>
                <w:szCs w:val="24"/>
                <w:lang w:val="pt-PT"/>
              </w:rPr>
              <w:t xml:space="preserve"> preparada e transcrita no respectivo livro, no </w:t>
            </w:r>
            <w:r w:rsidRPr="00597E9E">
              <w:rPr>
                <w:sz w:val="24"/>
                <w:szCs w:val="24"/>
                <w:lang w:val="pt-PT"/>
              </w:rPr>
              <w:lastRenderedPageBreak/>
              <w:t xml:space="preserve">prazo de 30 dias contados a partir da data da deliberação. </w:t>
            </w:r>
          </w:p>
          <w:p w14:paraId="71D947DE" w14:textId="77777777" w:rsidR="00EF704E" w:rsidRPr="00597E9E" w:rsidRDefault="00EF704E" w:rsidP="00EF704E">
            <w:pPr>
              <w:pStyle w:val="Normal1"/>
              <w:numPr>
                <w:ilvl w:val="0"/>
                <w:numId w:val="6"/>
              </w:numPr>
              <w:tabs>
                <w:tab w:val="left" w:pos="-720"/>
              </w:tabs>
              <w:ind w:left="360"/>
              <w:jc w:val="both"/>
              <w:rPr>
                <w:sz w:val="24"/>
                <w:szCs w:val="24"/>
                <w:lang w:val="pt-PT"/>
              </w:rPr>
            </w:pPr>
            <w:r w:rsidRPr="00597E9E">
              <w:rPr>
                <w:sz w:val="24"/>
                <w:szCs w:val="24"/>
                <w:lang w:val="pt-PT"/>
              </w:rPr>
              <w:t>A acta é assinada pelo</w:t>
            </w:r>
            <w:r>
              <w:rPr>
                <w:sz w:val="24"/>
                <w:szCs w:val="24"/>
                <w:lang w:val="pt-PT"/>
              </w:rPr>
              <w:t xml:space="preserve"> administrador ou</w:t>
            </w:r>
            <w:r w:rsidRPr="00597E9E">
              <w:rPr>
                <w:sz w:val="24"/>
                <w:szCs w:val="24"/>
                <w:lang w:val="pt-PT"/>
              </w:rPr>
              <w:t xml:space="preserve"> representante da sociedade. Na ausência </w:t>
            </w:r>
            <w:r>
              <w:rPr>
                <w:sz w:val="24"/>
                <w:szCs w:val="24"/>
                <w:lang w:val="pt-PT"/>
              </w:rPr>
              <w:t>de qualquer um deles</w:t>
            </w:r>
            <w:r w:rsidRPr="00597E9E">
              <w:rPr>
                <w:sz w:val="24"/>
                <w:szCs w:val="24"/>
                <w:lang w:val="pt-PT"/>
              </w:rPr>
              <w:t xml:space="preserve">, </w:t>
            </w:r>
            <w:r>
              <w:rPr>
                <w:sz w:val="24"/>
                <w:szCs w:val="24"/>
                <w:lang w:val="pt-PT"/>
              </w:rPr>
              <w:t>a acta</w:t>
            </w:r>
            <w:r w:rsidRPr="00597E9E">
              <w:rPr>
                <w:sz w:val="24"/>
                <w:szCs w:val="24"/>
                <w:lang w:val="pt-PT"/>
              </w:rPr>
              <w:t xml:space="preserve"> é assinada por qualquer dos a</w:t>
            </w:r>
            <w:r>
              <w:rPr>
                <w:sz w:val="24"/>
                <w:szCs w:val="24"/>
                <w:lang w:val="pt-PT"/>
              </w:rPr>
              <w:t>c</w:t>
            </w:r>
            <w:r w:rsidRPr="00597E9E">
              <w:rPr>
                <w:sz w:val="24"/>
                <w:szCs w:val="24"/>
                <w:lang w:val="pt-PT"/>
              </w:rPr>
              <w:t>cionistas que participaram na deliberação.</w:t>
            </w:r>
          </w:p>
          <w:p w14:paraId="37A70C0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567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D89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E08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02AE2C8A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457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AD68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9D6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BC3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08C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7D3752">
              <w:rPr>
                <w:bCs/>
                <w:sz w:val="24"/>
                <w:szCs w:val="24"/>
              </w:rPr>
              <w:t>CONVOCAÇÃO PARA A ASSEMBLEIA DE ACIONISTAS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BE18" w14:textId="77777777" w:rsidR="00EF704E" w:rsidRDefault="00EF704E" w:rsidP="00615CD4">
            <w:pPr>
              <w:pStyle w:val="Normal1"/>
              <w:jc w:val="center"/>
              <w:rPr>
                <w:bCs/>
                <w:sz w:val="24"/>
                <w:szCs w:val="24"/>
                <w:lang w:val="pt-PT"/>
              </w:rPr>
            </w:pPr>
          </w:p>
          <w:p w14:paraId="2C4F659A" w14:textId="77777777" w:rsidR="00EF704E" w:rsidRPr="00597E9E" w:rsidRDefault="00EF704E" w:rsidP="00EF704E">
            <w:pPr>
              <w:pStyle w:val="Normal1"/>
              <w:numPr>
                <w:ilvl w:val="0"/>
                <w:numId w:val="7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 w:rsidRPr="00597E9E">
              <w:rPr>
                <w:bCs/>
                <w:sz w:val="24"/>
                <w:szCs w:val="24"/>
                <w:lang w:val="pt-PT"/>
              </w:rPr>
              <w:t>A assembleia é convocada</w:t>
            </w:r>
            <w:r>
              <w:rPr>
                <w:bCs/>
                <w:sz w:val="24"/>
                <w:szCs w:val="24"/>
                <w:lang w:val="pt-PT"/>
              </w:rPr>
              <w:t xml:space="preserve"> pelo administrador ou</w:t>
            </w:r>
            <w:r w:rsidRPr="00597E9E">
              <w:rPr>
                <w:bCs/>
                <w:sz w:val="24"/>
                <w:szCs w:val="24"/>
                <w:lang w:val="pt-PT"/>
              </w:rPr>
              <w:t xml:space="preserve"> pelo representante da sociedade, mediante comunicação escrita</w:t>
            </w:r>
            <w:r>
              <w:rPr>
                <w:bCs/>
                <w:sz w:val="24"/>
                <w:szCs w:val="24"/>
                <w:lang w:val="pt-PT"/>
              </w:rPr>
              <w:t xml:space="preserve">, os termos do </w:t>
            </w:r>
            <w:r w:rsidRPr="00EF704E">
              <w:rPr>
                <w:bCs/>
                <w:sz w:val="24"/>
                <w:szCs w:val="24"/>
                <w:highlight w:val="yellow"/>
                <w:lang w:val="pt-PT"/>
              </w:rPr>
              <w:t>artigo 123,</w:t>
            </w:r>
            <w:r w:rsidRPr="00597E9E">
              <w:rPr>
                <w:bCs/>
                <w:sz w:val="24"/>
                <w:szCs w:val="24"/>
                <w:lang w:val="pt-PT"/>
              </w:rPr>
              <w:t xml:space="preserve"> dirigida a cada accionista com, pelo menos, cinco dias de antecedência, </w:t>
            </w:r>
            <w:r>
              <w:rPr>
                <w:bCs/>
                <w:sz w:val="24"/>
                <w:szCs w:val="24"/>
                <w:lang w:val="pt-PT"/>
              </w:rPr>
              <w:t>contendo</w:t>
            </w:r>
            <w:r w:rsidRPr="00597E9E">
              <w:rPr>
                <w:bCs/>
                <w:sz w:val="24"/>
                <w:szCs w:val="24"/>
                <w:lang w:val="pt-PT"/>
              </w:rPr>
              <w:t xml:space="preserve"> a ordem de trabalhos. </w:t>
            </w:r>
          </w:p>
          <w:p w14:paraId="7CF99856" w14:textId="77777777" w:rsidR="00EF704E" w:rsidRPr="00597E9E" w:rsidRDefault="00EF704E" w:rsidP="00EF704E">
            <w:pPr>
              <w:pStyle w:val="Normal1"/>
              <w:numPr>
                <w:ilvl w:val="0"/>
                <w:numId w:val="7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 w:rsidRPr="00597E9E">
              <w:rPr>
                <w:bCs/>
                <w:sz w:val="24"/>
                <w:szCs w:val="24"/>
                <w:lang w:val="pt-PT"/>
              </w:rPr>
              <w:lastRenderedPageBreak/>
              <w:t>A convocatória para a reunião da assembleia geral pode prever, na ausência de quórum, a data de realização da assembleia, em segunda convocação, entre os dez dias seguintes e até ao trigésimo dia.</w:t>
            </w:r>
          </w:p>
          <w:p w14:paraId="0E5621D1" w14:textId="77777777" w:rsidR="00EF704E" w:rsidRPr="00597E9E" w:rsidRDefault="00EF704E" w:rsidP="00EF704E">
            <w:pPr>
              <w:pStyle w:val="Normal1"/>
              <w:numPr>
                <w:ilvl w:val="0"/>
                <w:numId w:val="7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 w:rsidRPr="00597E9E">
              <w:rPr>
                <w:bCs/>
                <w:sz w:val="24"/>
                <w:szCs w:val="24"/>
                <w:lang w:val="pt-PT"/>
              </w:rPr>
              <w:t xml:space="preserve">Na assembleia que se destine </w:t>
            </w:r>
            <w:r>
              <w:rPr>
                <w:bCs/>
                <w:sz w:val="24"/>
                <w:szCs w:val="24"/>
                <w:lang w:val="pt-PT"/>
              </w:rPr>
              <w:t>à</w:t>
            </w:r>
            <w:r w:rsidRPr="00597E9E">
              <w:rPr>
                <w:bCs/>
                <w:sz w:val="24"/>
                <w:szCs w:val="24"/>
                <w:lang w:val="pt-PT"/>
              </w:rPr>
              <w:t xml:space="preserve"> apreciação do relatório de actividades, conta e balanço, transformação, fusão ou cisão, os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597E9E">
              <w:rPr>
                <w:bCs/>
                <w:sz w:val="24"/>
                <w:szCs w:val="24"/>
                <w:lang w:val="pt-PT"/>
              </w:rPr>
              <w:t xml:space="preserve">cionistas têm direito a aceder a todos documentos relativos </w:t>
            </w:r>
            <w:r>
              <w:rPr>
                <w:bCs/>
                <w:sz w:val="24"/>
                <w:szCs w:val="24"/>
                <w:lang w:val="pt-PT"/>
              </w:rPr>
              <w:t>à</w:t>
            </w:r>
            <w:r w:rsidRPr="00597E9E">
              <w:rPr>
                <w:bCs/>
                <w:sz w:val="24"/>
                <w:szCs w:val="24"/>
                <w:lang w:val="pt-PT"/>
              </w:rPr>
              <w:t xml:space="preserve"> matéria objecto de discussão nos cinco dias que antecedem a reunião, se o contrato de sociedade não fixar prazo superior.</w:t>
            </w:r>
          </w:p>
          <w:p w14:paraId="195C0B1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6C1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760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173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37C40F65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6D4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FC05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C28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26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F7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bCs/>
                <w:sz w:val="24"/>
                <w:szCs w:val="24"/>
              </w:rPr>
              <w:t>(RENÚNCIA À CONVOCATÓRIA)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6604" w14:textId="77777777" w:rsidR="00EF704E" w:rsidRDefault="00EF704E" w:rsidP="00615CD4">
            <w:pPr>
              <w:pStyle w:val="Normal1"/>
              <w:jc w:val="center"/>
              <w:rPr>
                <w:bCs/>
                <w:sz w:val="24"/>
                <w:szCs w:val="24"/>
                <w:lang w:val="pt-PT"/>
              </w:rPr>
            </w:pPr>
          </w:p>
          <w:p w14:paraId="616D633F" w14:textId="77777777" w:rsidR="00EF704E" w:rsidRDefault="00EF704E" w:rsidP="00EF704E">
            <w:pPr>
              <w:pStyle w:val="Normal1"/>
              <w:numPr>
                <w:ilvl w:val="0"/>
                <w:numId w:val="9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 w:rsidRPr="007D3752">
              <w:rPr>
                <w:bCs/>
                <w:sz w:val="24"/>
                <w:szCs w:val="24"/>
                <w:lang w:val="pt-PT"/>
              </w:rPr>
              <w:t>O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7D3752">
              <w:rPr>
                <w:bCs/>
                <w:sz w:val="24"/>
                <w:szCs w:val="24"/>
                <w:lang w:val="pt-PT"/>
              </w:rPr>
              <w:t>cionista pode renunciar ao direito de ser convocado para reunião específica da assembleia, mediante comunicação escrita enviada a</w:t>
            </w:r>
            <w:r>
              <w:rPr>
                <w:bCs/>
                <w:sz w:val="24"/>
                <w:szCs w:val="24"/>
                <w:lang w:val="pt-PT"/>
              </w:rPr>
              <w:t>o representante da sociedade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antes</w:t>
            </w:r>
            <w:r>
              <w:rPr>
                <w:bCs/>
                <w:sz w:val="24"/>
                <w:szCs w:val="24"/>
                <w:lang w:val="pt-PT"/>
              </w:rPr>
              <w:t>, durante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ou depois da sessão. </w:t>
            </w:r>
          </w:p>
          <w:p w14:paraId="3C853FC7" w14:textId="77777777" w:rsidR="00EF704E" w:rsidRDefault="00EF704E" w:rsidP="00EF704E">
            <w:pPr>
              <w:pStyle w:val="Normal1"/>
              <w:numPr>
                <w:ilvl w:val="0"/>
                <w:numId w:val="8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 w:rsidRPr="007D3752">
              <w:rPr>
                <w:bCs/>
                <w:sz w:val="24"/>
                <w:szCs w:val="24"/>
                <w:lang w:val="pt-PT"/>
              </w:rPr>
              <w:t>O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cionista </w:t>
            </w:r>
            <w:r>
              <w:rPr>
                <w:bCs/>
                <w:sz w:val="24"/>
                <w:szCs w:val="24"/>
                <w:lang w:val="pt-PT"/>
              </w:rPr>
              <w:t xml:space="preserve">pode 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também renunciar ao direito de </w:t>
            </w:r>
            <w:r>
              <w:rPr>
                <w:bCs/>
                <w:sz w:val="24"/>
                <w:szCs w:val="24"/>
                <w:lang w:val="pt-PT"/>
              </w:rPr>
              <w:t xml:space="preserve">examinar </w:t>
            </w:r>
            <w:r w:rsidRPr="007D3752">
              <w:rPr>
                <w:bCs/>
                <w:sz w:val="24"/>
                <w:szCs w:val="24"/>
                <w:lang w:val="pt-PT"/>
              </w:rPr>
              <w:t>os</w:t>
            </w:r>
            <w:r>
              <w:rPr>
                <w:bCs/>
                <w:sz w:val="24"/>
                <w:szCs w:val="24"/>
                <w:lang w:val="pt-PT"/>
              </w:rPr>
              <w:t xml:space="preserve"> documentos de suporte da ordem de trabalhos, a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través do procedimento </w:t>
            </w:r>
            <w:r>
              <w:rPr>
                <w:bCs/>
                <w:sz w:val="24"/>
                <w:szCs w:val="24"/>
                <w:lang w:val="pt-PT"/>
              </w:rPr>
              <w:t xml:space="preserve">atrás </w:t>
            </w:r>
            <w:r w:rsidRPr="007D3752">
              <w:rPr>
                <w:bCs/>
                <w:sz w:val="24"/>
                <w:szCs w:val="24"/>
                <w:lang w:val="pt-PT"/>
              </w:rPr>
              <w:t>indicado.</w:t>
            </w:r>
          </w:p>
          <w:p w14:paraId="5EEC919A" w14:textId="77777777" w:rsidR="00EF704E" w:rsidRPr="000B6EA1" w:rsidRDefault="00EF704E" w:rsidP="00EF704E">
            <w:pPr>
              <w:pStyle w:val="Normal1"/>
              <w:numPr>
                <w:ilvl w:val="0"/>
                <w:numId w:val="8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 w:rsidRPr="000B6EA1">
              <w:rPr>
                <w:bCs/>
                <w:sz w:val="24"/>
                <w:szCs w:val="24"/>
                <w:lang w:val="pt-PT"/>
              </w:rPr>
              <w:t>Mesmo que não tenha sido convocado para a reunião, entende-se</w:t>
            </w:r>
            <w:r>
              <w:rPr>
                <w:bCs/>
                <w:sz w:val="24"/>
                <w:szCs w:val="24"/>
                <w:lang w:val="pt-PT"/>
              </w:rPr>
              <w:t xml:space="preserve"> que o</w:t>
            </w:r>
            <w:r w:rsidRPr="000B6EA1">
              <w:rPr>
                <w:bCs/>
                <w:sz w:val="24"/>
                <w:szCs w:val="24"/>
                <w:lang w:val="pt-PT"/>
              </w:rPr>
              <w:t xml:space="preserve"> accionista </w:t>
            </w:r>
            <w:r>
              <w:rPr>
                <w:bCs/>
                <w:sz w:val="24"/>
                <w:szCs w:val="24"/>
                <w:lang w:val="pt-PT"/>
              </w:rPr>
              <w:t xml:space="preserve">nela </w:t>
            </w:r>
            <w:r w:rsidRPr="000B6EA1">
              <w:rPr>
                <w:bCs/>
                <w:sz w:val="24"/>
                <w:szCs w:val="24"/>
                <w:lang w:val="pt-PT"/>
              </w:rPr>
              <w:t>presente renunci</w:t>
            </w:r>
            <w:r>
              <w:rPr>
                <w:bCs/>
                <w:sz w:val="24"/>
                <w:szCs w:val="24"/>
                <w:lang w:val="pt-PT"/>
              </w:rPr>
              <w:t>ou</w:t>
            </w:r>
            <w:r w:rsidRPr="000B6EA1">
              <w:rPr>
                <w:bCs/>
                <w:sz w:val="24"/>
                <w:szCs w:val="24"/>
                <w:lang w:val="pt-PT"/>
              </w:rPr>
              <w:t xml:space="preserve"> ao direito de ser</w:t>
            </w:r>
            <w:r>
              <w:rPr>
                <w:bCs/>
                <w:sz w:val="24"/>
                <w:szCs w:val="24"/>
                <w:lang w:val="pt-PT"/>
              </w:rPr>
              <w:t xml:space="preserve"> </w:t>
            </w:r>
            <w:r w:rsidRPr="000B6EA1">
              <w:rPr>
                <w:bCs/>
                <w:sz w:val="24"/>
                <w:szCs w:val="24"/>
                <w:lang w:val="pt-PT"/>
              </w:rPr>
              <w:t>c</w:t>
            </w:r>
            <w:r>
              <w:rPr>
                <w:bCs/>
                <w:sz w:val="24"/>
                <w:szCs w:val="24"/>
                <w:lang w:val="pt-PT"/>
              </w:rPr>
              <w:t>onvocado</w:t>
            </w:r>
            <w:r w:rsidRPr="000B6EA1">
              <w:rPr>
                <w:bCs/>
                <w:sz w:val="24"/>
                <w:szCs w:val="24"/>
                <w:lang w:val="pt-PT"/>
              </w:rPr>
              <w:t xml:space="preserve">, a menos </w:t>
            </w:r>
            <w:r w:rsidRPr="000B6EA1">
              <w:rPr>
                <w:bCs/>
                <w:sz w:val="24"/>
                <w:szCs w:val="24"/>
                <w:lang w:val="pt-PT"/>
              </w:rPr>
              <w:lastRenderedPageBreak/>
              <w:t>que expresse</w:t>
            </w:r>
            <w:r>
              <w:rPr>
                <w:bCs/>
                <w:sz w:val="24"/>
                <w:szCs w:val="24"/>
                <w:lang w:val="pt-PT"/>
              </w:rPr>
              <w:t xml:space="preserve"> o</w:t>
            </w:r>
            <w:r w:rsidRPr="000B6EA1">
              <w:rPr>
                <w:bCs/>
                <w:sz w:val="24"/>
                <w:szCs w:val="24"/>
                <w:lang w:val="pt-PT"/>
              </w:rPr>
              <w:t xml:space="preserve"> seu desacordo </w:t>
            </w:r>
            <w:r>
              <w:rPr>
                <w:bCs/>
                <w:sz w:val="24"/>
                <w:szCs w:val="24"/>
                <w:lang w:val="pt-PT"/>
              </w:rPr>
              <w:t xml:space="preserve">relativo à </w:t>
            </w:r>
            <w:r w:rsidRPr="000B6EA1">
              <w:rPr>
                <w:bCs/>
                <w:sz w:val="24"/>
                <w:szCs w:val="24"/>
                <w:lang w:val="pt-PT"/>
              </w:rPr>
              <w:t>falta de convocação</w:t>
            </w:r>
            <w:r>
              <w:rPr>
                <w:bCs/>
                <w:sz w:val="24"/>
                <w:szCs w:val="24"/>
                <w:lang w:val="pt-PT"/>
              </w:rPr>
              <w:t>,</w:t>
            </w:r>
            <w:r w:rsidRPr="000B6EA1">
              <w:rPr>
                <w:bCs/>
                <w:sz w:val="24"/>
                <w:szCs w:val="24"/>
                <w:lang w:val="pt-PT"/>
              </w:rPr>
              <w:t xml:space="preserve"> antes do início da reunião.</w:t>
            </w:r>
          </w:p>
          <w:p w14:paraId="349AB8C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AEF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EDF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9AA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6AAAD8AB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67A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8B3A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183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A3D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8E1" w14:textId="77777777" w:rsidR="00EF704E" w:rsidRPr="00EF704E" w:rsidRDefault="00EF704E" w:rsidP="00EF704E">
            <w:pPr>
              <w:pStyle w:val="Normal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pt-PT"/>
              </w:rPr>
              <w:t>(QUÓRUM)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F4F1" w14:textId="77777777" w:rsidR="00EF704E" w:rsidRDefault="00EF704E" w:rsidP="00615CD4">
            <w:pPr>
              <w:pStyle w:val="Normal1"/>
              <w:jc w:val="center"/>
              <w:rPr>
                <w:bCs/>
                <w:sz w:val="24"/>
                <w:szCs w:val="24"/>
                <w:lang w:val="pt-PT"/>
              </w:rPr>
            </w:pPr>
          </w:p>
          <w:p w14:paraId="403973AE" w14:textId="77777777" w:rsidR="00EF704E" w:rsidRPr="007D3752" w:rsidRDefault="00EF704E" w:rsidP="00EF704E">
            <w:pPr>
              <w:pStyle w:val="Normal1"/>
              <w:numPr>
                <w:ilvl w:val="0"/>
                <w:numId w:val="10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 w:rsidRPr="007D3752">
              <w:rPr>
                <w:bCs/>
                <w:sz w:val="24"/>
                <w:szCs w:val="24"/>
                <w:lang w:val="pt-PT"/>
              </w:rPr>
              <w:t xml:space="preserve">Salvo </w:t>
            </w:r>
            <w:r>
              <w:rPr>
                <w:bCs/>
                <w:sz w:val="24"/>
                <w:szCs w:val="24"/>
                <w:lang w:val="pt-PT"/>
              </w:rPr>
              <w:t>estipulação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em contrário, a</w:t>
            </w:r>
            <w:r>
              <w:rPr>
                <w:bCs/>
                <w:sz w:val="24"/>
                <w:szCs w:val="24"/>
                <w:lang w:val="pt-PT"/>
              </w:rPr>
              <w:t xml:space="preserve"> deliberação da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assembleia </w:t>
            </w:r>
            <w:r>
              <w:rPr>
                <w:bCs/>
                <w:sz w:val="24"/>
                <w:szCs w:val="24"/>
                <w:lang w:val="pt-PT"/>
              </w:rPr>
              <w:t xml:space="preserve">é tomada 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com </w:t>
            </w:r>
            <w:r>
              <w:rPr>
                <w:bCs/>
                <w:sz w:val="24"/>
                <w:szCs w:val="24"/>
                <w:lang w:val="pt-PT"/>
              </w:rPr>
              <w:t xml:space="preserve">a presença ou representação de </w:t>
            </w:r>
            <w:r w:rsidRPr="007D3752">
              <w:rPr>
                <w:bCs/>
                <w:sz w:val="24"/>
                <w:szCs w:val="24"/>
                <w:lang w:val="pt-PT"/>
              </w:rPr>
              <w:t>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cionistas que </w:t>
            </w:r>
            <w:r>
              <w:rPr>
                <w:bCs/>
                <w:sz w:val="24"/>
                <w:szCs w:val="24"/>
                <w:lang w:val="pt-PT"/>
              </w:rPr>
              <w:t>sejam titulares de</w:t>
            </w:r>
            <w:r w:rsidRPr="007D3752">
              <w:rPr>
                <w:bCs/>
                <w:sz w:val="24"/>
                <w:szCs w:val="24"/>
                <w:lang w:val="pt-PT"/>
              </w:rPr>
              <w:t>, pelo menos, metade mais uma das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7D3752">
              <w:rPr>
                <w:bCs/>
                <w:sz w:val="24"/>
                <w:szCs w:val="24"/>
                <w:lang w:val="pt-PT"/>
              </w:rPr>
              <w:t>ções.</w:t>
            </w:r>
          </w:p>
          <w:p w14:paraId="7717A18A" w14:textId="77777777" w:rsidR="00EF704E" w:rsidRPr="007D3752" w:rsidRDefault="00EF704E" w:rsidP="00EF704E">
            <w:pPr>
              <w:pStyle w:val="Normal1"/>
              <w:numPr>
                <w:ilvl w:val="0"/>
                <w:numId w:val="10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 w:rsidRPr="007D3752">
              <w:rPr>
                <w:bCs/>
                <w:sz w:val="24"/>
                <w:szCs w:val="24"/>
                <w:lang w:val="pt-PT"/>
              </w:rPr>
              <w:t xml:space="preserve">A </w:t>
            </w:r>
            <w:r>
              <w:rPr>
                <w:bCs/>
                <w:sz w:val="24"/>
                <w:szCs w:val="24"/>
                <w:lang w:val="pt-PT"/>
              </w:rPr>
              <w:t>deliberação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Cs/>
                <w:sz w:val="24"/>
                <w:szCs w:val="24"/>
                <w:lang w:val="pt-PT"/>
              </w:rPr>
              <w:t>é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Cs/>
                <w:sz w:val="24"/>
                <w:szCs w:val="24"/>
                <w:lang w:val="pt-PT"/>
              </w:rPr>
              <w:t>toma</w:t>
            </w:r>
            <w:r w:rsidRPr="007D3752">
              <w:rPr>
                <w:bCs/>
                <w:sz w:val="24"/>
                <w:szCs w:val="24"/>
                <w:lang w:val="pt-PT"/>
              </w:rPr>
              <w:t>da com o voto favorável de um número único ou plural de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7D3752">
              <w:rPr>
                <w:bCs/>
                <w:sz w:val="24"/>
                <w:szCs w:val="24"/>
                <w:lang w:val="pt-PT"/>
              </w:rPr>
              <w:t>ções representativas de, pelo menos, metade mais uma das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7D3752">
              <w:rPr>
                <w:bCs/>
                <w:sz w:val="24"/>
                <w:szCs w:val="24"/>
                <w:lang w:val="pt-PT"/>
              </w:rPr>
              <w:t>ções presentes</w:t>
            </w:r>
            <w:r>
              <w:rPr>
                <w:bCs/>
                <w:sz w:val="24"/>
                <w:szCs w:val="24"/>
                <w:lang w:val="pt-PT"/>
              </w:rPr>
              <w:t xml:space="preserve"> ou representadas,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a menos </w:t>
            </w:r>
            <w:r w:rsidRPr="007D3752">
              <w:rPr>
                <w:bCs/>
                <w:sz w:val="24"/>
                <w:szCs w:val="24"/>
                <w:lang w:val="pt-PT"/>
              </w:rPr>
              <w:lastRenderedPageBreak/>
              <w:t xml:space="preserve">que o </w:t>
            </w:r>
            <w:r>
              <w:rPr>
                <w:bCs/>
                <w:sz w:val="24"/>
                <w:szCs w:val="24"/>
                <w:lang w:val="pt-PT"/>
              </w:rPr>
              <w:t>contrato de sociedade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preveja maioria </w:t>
            </w:r>
            <w:r>
              <w:rPr>
                <w:bCs/>
                <w:sz w:val="24"/>
                <w:szCs w:val="24"/>
                <w:lang w:val="pt-PT"/>
              </w:rPr>
              <w:t>qualificada</w:t>
            </w:r>
            <w:r w:rsidRPr="007D3752">
              <w:rPr>
                <w:bCs/>
                <w:sz w:val="24"/>
                <w:szCs w:val="24"/>
                <w:lang w:val="pt-PT"/>
              </w:rPr>
              <w:t>.</w:t>
            </w:r>
          </w:p>
          <w:p w14:paraId="609D2856" w14:textId="77777777" w:rsidR="00EF704E" w:rsidRDefault="00EF704E" w:rsidP="00EF704E">
            <w:pPr>
              <w:pStyle w:val="Normal1"/>
              <w:numPr>
                <w:ilvl w:val="0"/>
                <w:numId w:val="10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 w:rsidRPr="007D3752">
              <w:rPr>
                <w:bCs/>
                <w:sz w:val="24"/>
                <w:szCs w:val="24"/>
                <w:lang w:val="pt-PT"/>
              </w:rPr>
              <w:t>Na sociedade com único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cionista, </w:t>
            </w:r>
            <w:r>
              <w:rPr>
                <w:bCs/>
                <w:sz w:val="24"/>
                <w:szCs w:val="24"/>
                <w:lang w:val="pt-PT"/>
              </w:rPr>
              <w:t xml:space="preserve">cabe a si tomar 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as </w:t>
            </w:r>
            <w:r>
              <w:rPr>
                <w:bCs/>
                <w:sz w:val="24"/>
                <w:szCs w:val="24"/>
                <w:lang w:val="pt-PT"/>
              </w:rPr>
              <w:t>deliberações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Cs/>
                <w:sz w:val="24"/>
                <w:szCs w:val="24"/>
                <w:lang w:val="pt-PT"/>
              </w:rPr>
              <w:t>em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assembleia.</w:t>
            </w:r>
          </w:p>
          <w:p w14:paraId="0821592A" w14:textId="77777777" w:rsidR="00EF704E" w:rsidRPr="007D3752" w:rsidRDefault="00EF704E" w:rsidP="00EF704E">
            <w:pPr>
              <w:pStyle w:val="Normal1"/>
              <w:numPr>
                <w:ilvl w:val="0"/>
                <w:numId w:val="10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Para a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eleição d</w:t>
            </w:r>
            <w:r>
              <w:rPr>
                <w:bCs/>
                <w:sz w:val="24"/>
                <w:szCs w:val="24"/>
                <w:lang w:val="pt-PT"/>
              </w:rPr>
              <w:t>e membros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de órgãos colegia</w:t>
            </w:r>
            <w:r>
              <w:rPr>
                <w:bCs/>
                <w:sz w:val="24"/>
                <w:szCs w:val="24"/>
                <w:lang w:val="pt-PT"/>
              </w:rPr>
              <w:t>i</w:t>
            </w:r>
            <w:r w:rsidRPr="007D3752">
              <w:rPr>
                <w:bCs/>
                <w:sz w:val="24"/>
                <w:szCs w:val="24"/>
                <w:lang w:val="pt-PT"/>
              </w:rPr>
              <w:t>s, os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7D3752">
              <w:rPr>
                <w:bCs/>
                <w:sz w:val="24"/>
                <w:szCs w:val="24"/>
                <w:lang w:val="pt-PT"/>
              </w:rPr>
              <w:t>cionistas pode</w:t>
            </w:r>
            <w:r>
              <w:rPr>
                <w:bCs/>
                <w:sz w:val="24"/>
                <w:szCs w:val="24"/>
                <w:lang w:val="pt-PT"/>
              </w:rPr>
              <w:t>m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Cs/>
                <w:sz w:val="24"/>
                <w:szCs w:val="24"/>
                <w:lang w:val="pt-PT"/>
              </w:rPr>
              <w:t>estipular a divisão d</w:t>
            </w:r>
            <w:r w:rsidRPr="007D3752">
              <w:rPr>
                <w:bCs/>
                <w:sz w:val="24"/>
                <w:szCs w:val="24"/>
                <w:lang w:val="pt-PT"/>
              </w:rPr>
              <w:t>o seu voto</w:t>
            </w:r>
            <w:r>
              <w:rPr>
                <w:bCs/>
                <w:sz w:val="24"/>
                <w:szCs w:val="24"/>
                <w:lang w:val="pt-PT"/>
              </w:rPr>
              <w:t xml:space="preserve"> no contrato de sociedade</w:t>
            </w:r>
            <w:r w:rsidRPr="007D3752">
              <w:rPr>
                <w:bCs/>
                <w:sz w:val="24"/>
                <w:szCs w:val="24"/>
                <w:lang w:val="pt-PT"/>
              </w:rPr>
              <w:t>.</w:t>
            </w:r>
          </w:p>
          <w:p w14:paraId="026665A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261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F35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B5B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38C4D39E" w14:textId="77777777" w:rsidTr="00615CD4">
        <w:trPr>
          <w:trHeight w:val="10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FD20" w14:textId="77777777" w:rsidR="00EF704E" w:rsidRDefault="00EF704E" w:rsidP="00EF704E">
            <w:pPr>
              <w:pStyle w:val="Normal1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SECÇÃO II</w:t>
            </w:r>
          </w:p>
          <w:p w14:paraId="396988C5" w14:textId="77777777" w:rsidR="00EF704E" w:rsidRDefault="00EF704E" w:rsidP="00EF704E">
            <w:pPr>
              <w:pStyle w:val="Normal1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ADMINISTRAÇÃO</w:t>
            </w:r>
          </w:p>
          <w:p w14:paraId="20B0C6BC" w14:textId="77777777" w:rsidR="00EF704E" w:rsidRPr="001E3969" w:rsidRDefault="00EF704E" w:rsidP="00EF704E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218A92B6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2C8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38EC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605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75F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9E8" w14:textId="77777777" w:rsidR="00EF704E" w:rsidRDefault="00EF704E" w:rsidP="00615CD4">
            <w:pPr>
              <w:pStyle w:val="Normal1"/>
              <w:jc w:val="center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(</w:t>
            </w:r>
            <w:r w:rsidRPr="007D3752">
              <w:rPr>
                <w:bCs/>
                <w:sz w:val="24"/>
                <w:szCs w:val="24"/>
                <w:lang w:val="pt-PT"/>
              </w:rPr>
              <w:t>ADMINISTRAÇÃO</w:t>
            </w:r>
            <w:r>
              <w:rPr>
                <w:bCs/>
                <w:sz w:val="24"/>
                <w:szCs w:val="24"/>
                <w:lang w:val="pt-PT"/>
              </w:rPr>
              <w:t>)</w:t>
            </w:r>
          </w:p>
          <w:p w14:paraId="51B8DCD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B005" w14:textId="77777777" w:rsidR="00EF704E" w:rsidRDefault="00EF704E" w:rsidP="00615CD4">
            <w:pPr>
              <w:pStyle w:val="Normal1"/>
              <w:jc w:val="center"/>
              <w:rPr>
                <w:bCs/>
                <w:sz w:val="24"/>
                <w:szCs w:val="24"/>
                <w:lang w:val="pt-PT"/>
              </w:rPr>
            </w:pPr>
          </w:p>
          <w:p w14:paraId="67F98515" w14:textId="77777777" w:rsidR="00EF704E" w:rsidRDefault="00EF704E" w:rsidP="00EF704E">
            <w:pPr>
              <w:pStyle w:val="Normal1"/>
              <w:numPr>
                <w:ilvl w:val="0"/>
                <w:numId w:val="11"/>
              </w:numPr>
              <w:tabs>
                <w:tab w:val="left" w:pos="-720"/>
              </w:tabs>
              <w:ind w:left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A gestão e representação da sociedade, em juízo ou fora dele, cabe a quem o contrato de sociedade </w:t>
            </w:r>
            <w:r>
              <w:rPr>
                <w:sz w:val="24"/>
                <w:szCs w:val="24"/>
                <w:lang w:val="pt-PT"/>
              </w:rPr>
              <w:lastRenderedPageBreak/>
              <w:t>determinar ou, na falta deste, à administração.</w:t>
            </w:r>
            <w:r w:rsidRPr="007D3752">
              <w:rPr>
                <w:sz w:val="24"/>
                <w:szCs w:val="24"/>
                <w:lang w:val="pt-PT"/>
              </w:rPr>
              <w:t xml:space="preserve"> </w:t>
            </w:r>
          </w:p>
          <w:p w14:paraId="6A736B97" w14:textId="77777777" w:rsidR="00EF704E" w:rsidRDefault="00EF704E" w:rsidP="00EF704E">
            <w:pPr>
              <w:pStyle w:val="Normal1"/>
              <w:numPr>
                <w:ilvl w:val="0"/>
                <w:numId w:val="11"/>
              </w:numPr>
              <w:tabs>
                <w:tab w:val="left" w:pos="-720"/>
              </w:tabs>
              <w:ind w:left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O contrato de sociedade pode </w:t>
            </w:r>
            <w:r w:rsidRPr="007D3752">
              <w:rPr>
                <w:sz w:val="24"/>
                <w:szCs w:val="24"/>
                <w:lang w:val="pt-PT"/>
              </w:rPr>
              <w:t xml:space="preserve">livremente </w:t>
            </w:r>
            <w:r>
              <w:rPr>
                <w:sz w:val="24"/>
                <w:szCs w:val="24"/>
                <w:lang w:val="pt-PT"/>
              </w:rPr>
              <w:t xml:space="preserve">estipular </w:t>
            </w:r>
            <w:r w:rsidRPr="007D3752">
              <w:rPr>
                <w:sz w:val="24"/>
                <w:szCs w:val="24"/>
                <w:lang w:val="pt-PT"/>
              </w:rPr>
              <w:t xml:space="preserve">a estrutura orgânica da sociedade e outras regras que </w:t>
            </w:r>
            <w:r>
              <w:rPr>
                <w:sz w:val="24"/>
                <w:szCs w:val="24"/>
                <w:lang w:val="pt-PT"/>
              </w:rPr>
              <w:t>disciplinam o seu funcionamento</w:t>
            </w:r>
            <w:r w:rsidRPr="007D3752">
              <w:rPr>
                <w:sz w:val="24"/>
                <w:szCs w:val="24"/>
                <w:lang w:val="pt-PT"/>
              </w:rPr>
              <w:t xml:space="preserve">. </w:t>
            </w:r>
          </w:p>
          <w:p w14:paraId="68F36E73" w14:textId="77777777" w:rsidR="00EF704E" w:rsidRDefault="00EF704E" w:rsidP="00EF704E">
            <w:pPr>
              <w:pStyle w:val="Normal1"/>
              <w:numPr>
                <w:ilvl w:val="0"/>
                <w:numId w:val="11"/>
              </w:numPr>
              <w:tabs>
                <w:tab w:val="left" w:pos="-720"/>
              </w:tabs>
              <w:ind w:left="360"/>
              <w:jc w:val="both"/>
              <w:rPr>
                <w:sz w:val="24"/>
                <w:szCs w:val="24"/>
                <w:lang w:val="pt-PT"/>
              </w:rPr>
            </w:pPr>
            <w:r w:rsidRPr="00036BBE">
              <w:rPr>
                <w:sz w:val="24"/>
                <w:szCs w:val="24"/>
                <w:lang w:val="pt-PT"/>
              </w:rPr>
              <w:t xml:space="preserve">Durante o período em que a </w:t>
            </w:r>
            <w:r>
              <w:rPr>
                <w:sz w:val="24"/>
                <w:szCs w:val="24"/>
                <w:lang w:val="pt-PT"/>
              </w:rPr>
              <w:t>sociedade</w:t>
            </w:r>
            <w:r w:rsidRPr="00036BBE">
              <w:rPr>
                <w:sz w:val="24"/>
                <w:szCs w:val="24"/>
                <w:lang w:val="pt-PT"/>
              </w:rPr>
              <w:t xml:space="preserve"> tenha apenas um a</w:t>
            </w:r>
            <w:r>
              <w:rPr>
                <w:sz w:val="24"/>
                <w:szCs w:val="24"/>
                <w:lang w:val="pt-PT"/>
              </w:rPr>
              <w:t>c</w:t>
            </w:r>
            <w:r w:rsidRPr="00036BBE">
              <w:rPr>
                <w:sz w:val="24"/>
                <w:szCs w:val="24"/>
                <w:lang w:val="pt-PT"/>
              </w:rPr>
              <w:t xml:space="preserve">cionista, </w:t>
            </w:r>
            <w:r>
              <w:rPr>
                <w:sz w:val="24"/>
                <w:szCs w:val="24"/>
                <w:lang w:val="pt-PT"/>
              </w:rPr>
              <w:t xml:space="preserve">compete a este </w:t>
            </w:r>
            <w:r w:rsidRPr="00036BBE">
              <w:rPr>
                <w:sz w:val="24"/>
                <w:szCs w:val="24"/>
                <w:lang w:val="pt-PT"/>
              </w:rPr>
              <w:t>exerce</w:t>
            </w:r>
            <w:r>
              <w:rPr>
                <w:sz w:val="24"/>
                <w:szCs w:val="24"/>
                <w:lang w:val="pt-PT"/>
              </w:rPr>
              <w:t>r</w:t>
            </w:r>
            <w:r w:rsidRPr="00036BBE">
              <w:rPr>
                <w:sz w:val="24"/>
                <w:szCs w:val="24"/>
                <w:lang w:val="pt-PT"/>
              </w:rPr>
              <w:t xml:space="preserve"> os poderes que a lei confer</w:t>
            </w:r>
            <w:r>
              <w:rPr>
                <w:sz w:val="24"/>
                <w:szCs w:val="24"/>
                <w:lang w:val="pt-PT"/>
              </w:rPr>
              <w:t>e</w:t>
            </w:r>
            <w:r w:rsidRPr="00036BBE">
              <w:rPr>
                <w:sz w:val="24"/>
                <w:szCs w:val="24"/>
                <w:lang w:val="pt-PT"/>
              </w:rPr>
              <w:t xml:space="preserve"> aos diversos órgãos da sociedade, </w:t>
            </w:r>
            <w:r>
              <w:rPr>
                <w:sz w:val="24"/>
                <w:szCs w:val="24"/>
                <w:lang w:val="pt-PT"/>
              </w:rPr>
              <w:t>desde</w:t>
            </w:r>
            <w:r w:rsidRPr="00036BBE">
              <w:rPr>
                <w:sz w:val="24"/>
                <w:szCs w:val="24"/>
                <w:lang w:val="pt-PT"/>
              </w:rPr>
              <w:t xml:space="preserve"> que compatíveis, </w:t>
            </w:r>
            <w:r>
              <w:rPr>
                <w:sz w:val="24"/>
                <w:szCs w:val="24"/>
                <w:lang w:val="pt-PT"/>
              </w:rPr>
              <w:t>incluindo</w:t>
            </w:r>
            <w:r w:rsidRPr="00036BBE">
              <w:rPr>
                <w:sz w:val="24"/>
                <w:szCs w:val="24"/>
                <w:lang w:val="pt-PT"/>
              </w:rPr>
              <w:t xml:space="preserve"> os </w:t>
            </w:r>
            <w:r>
              <w:rPr>
                <w:sz w:val="24"/>
                <w:szCs w:val="24"/>
                <w:lang w:val="pt-PT"/>
              </w:rPr>
              <w:t>de administração</w:t>
            </w:r>
          </w:p>
          <w:p w14:paraId="5DE10F83" w14:textId="77777777" w:rsidR="00EF704E" w:rsidRDefault="00EF704E" w:rsidP="00EF704E">
            <w:pPr>
              <w:pStyle w:val="Normal1"/>
              <w:numPr>
                <w:ilvl w:val="0"/>
                <w:numId w:val="11"/>
              </w:numPr>
              <w:tabs>
                <w:tab w:val="left" w:pos="-720"/>
              </w:tabs>
              <w:ind w:left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À sociedade por acções simplificada aplicam-se subsidiariamente </w:t>
            </w:r>
            <w:r w:rsidRPr="00791A4B">
              <w:rPr>
                <w:sz w:val="24"/>
                <w:szCs w:val="24"/>
                <w:highlight w:val="yellow"/>
                <w:lang w:val="pt-PT"/>
              </w:rPr>
              <w:t>as regras da sociedade anónima</w:t>
            </w:r>
            <w:r>
              <w:rPr>
                <w:sz w:val="24"/>
                <w:szCs w:val="24"/>
                <w:lang w:val="pt-PT"/>
              </w:rPr>
              <w:t xml:space="preserve"> no que se refere à administração.</w:t>
            </w:r>
          </w:p>
          <w:p w14:paraId="1E1CF759" w14:textId="77777777" w:rsidR="00EF704E" w:rsidRDefault="00EF704E" w:rsidP="00EF704E">
            <w:pPr>
              <w:pStyle w:val="Normal1"/>
              <w:tabs>
                <w:tab w:val="left" w:pos="-720"/>
              </w:tabs>
              <w:ind w:left="360"/>
              <w:jc w:val="both"/>
              <w:rPr>
                <w:sz w:val="24"/>
                <w:szCs w:val="24"/>
                <w:lang w:val="pt-PT"/>
              </w:rPr>
            </w:pPr>
          </w:p>
          <w:p w14:paraId="5849D43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303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1BE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556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72245BCD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035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D104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598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D1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9F6E" w14:textId="77777777" w:rsidR="00EF704E" w:rsidRPr="00036BBE" w:rsidRDefault="00EF704E" w:rsidP="00615CD4">
            <w:pPr>
              <w:pStyle w:val="Normal1"/>
              <w:tabs>
                <w:tab w:val="left" w:pos="-720"/>
              </w:tabs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(CONSELHO DE ADMINISTRAÇÃO)</w:t>
            </w:r>
          </w:p>
          <w:p w14:paraId="547BF3C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4208" w14:textId="77777777" w:rsidR="00EF704E" w:rsidRPr="00036BBE" w:rsidRDefault="00EF704E" w:rsidP="00615CD4">
            <w:pPr>
              <w:pStyle w:val="Normal1"/>
              <w:tabs>
                <w:tab w:val="left" w:pos="-720"/>
              </w:tabs>
              <w:jc w:val="center"/>
              <w:rPr>
                <w:sz w:val="24"/>
                <w:szCs w:val="24"/>
                <w:lang w:val="pt-PT"/>
              </w:rPr>
            </w:pPr>
          </w:p>
          <w:p w14:paraId="7FA608D7" w14:textId="77777777" w:rsidR="00EF704E" w:rsidRDefault="00EF704E" w:rsidP="00EF704E">
            <w:pPr>
              <w:pStyle w:val="Normal1"/>
              <w:numPr>
                <w:ilvl w:val="0"/>
                <w:numId w:val="12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 w:rsidRPr="007D3752">
              <w:rPr>
                <w:bCs/>
                <w:sz w:val="24"/>
                <w:szCs w:val="24"/>
                <w:lang w:val="pt-PT"/>
              </w:rPr>
              <w:t>A sociedade por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ções simplificada não </w:t>
            </w:r>
            <w:r>
              <w:rPr>
                <w:bCs/>
                <w:sz w:val="24"/>
                <w:szCs w:val="24"/>
                <w:lang w:val="pt-PT"/>
              </w:rPr>
              <w:t xml:space="preserve">é 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obrigada a ter um conselho de administração, </w:t>
            </w:r>
            <w:r>
              <w:rPr>
                <w:bCs/>
                <w:sz w:val="24"/>
                <w:szCs w:val="24"/>
                <w:lang w:val="pt-PT"/>
              </w:rPr>
              <w:t>salvo estipulação em contrário no contrato de sociedade.</w:t>
            </w:r>
          </w:p>
          <w:p w14:paraId="1FAE1B71" w14:textId="77777777" w:rsidR="00EF704E" w:rsidRDefault="00EF704E" w:rsidP="00EF704E">
            <w:pPr>
              <w:pStyle w:val="Normal1"/>
              <w:numPr>
                <w:ilvl w:val="0"/>
                <w:numId w:val="12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 w:rsidRPr="007D3752">
              <w:rPr>
                <w:bCs/>
                <w:sz w:val="24"/>
                <w:szCs w:val="24"/>
                <w:lang w:val="pt-PT"/>
              </w:rPr>
              <w:t xml:space="preserve">Se </w:t>
            </w:r>
            <w:r>
              <w:rPr>
                <w:bCs/>
                <w:sz w:val="24"/>
                <w:szCs w:val="24"/>
                <w:lang w:val="pt-PT"/>
              </w:rPr>
              <w:t>não existir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conselho de administração</w:t>
            </w:r>
            <w:r>
              <w:rPr>
                <w:bCs/>
                <w:sz w:val="24"/>
                <w:szCs w:val="24"/>
                <w:lang w:val="pt-PT"/>
              </w:rPr>
              <w:t>,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as </w:t>
            </w:r>
            <w:r>
              <w:rPr>
                <w:bCs/>
                <w:sz w:val="24"/>
                <w:szCs w:val="24"/>
                <w:lang w:val="pt-PT"/>
              </w:rPr>
              <w:t>atribuições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Cs/>
                <w:sz w:val="24"/>
                <w:szCs w:val="24"/>
                <w:lang w:val="pt-PT"/>
              </w:rPr>
              <w:t>e competências são exercidas pelo administrador ou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representante designado </w:t>
            </w:r>
            <w:r>
              <w:rPr>
                <w:bCs/>
                <w:sz w:val="24"/>
                <w:szCs w:val="24"/>
                <w:lang w:val="pt-PT"/>
              </w:rPr>
              <w:t>no contrato de sociedade</w:t>
            </w:r>
            <w:r w:rsidRPr="007D3752">
              <w:rPr>
                <w:bCs/>
                <w:sz w:val="24"/>
                <w:szCs w:val="24"/>
                <w:lang w:val="pt-PT"/>
              </w:rPr>
              <w:t>.</w:t>
            </w:r>
            <w:r>
              <w:rPr>
                <w:bCs/>
                <w:sz w:val="24"/>
                <w:szCs w:val="24"/>
                <w:lang w:val="pt-PT"/>
              </w:rPr>
              <w:t xml:space="preserve"> </w:t>
            </w:r>
          </w:p>
          <w:p w14:paraId="755F70ED" w14:textId="77777777" w:rsidR="00EF704E" w:rsidRDefault="00EF704E" w:rsidP="00EF704E">
            <w:pPr>
              <w:pStyle w:val="Normal1"/>
              <w:numPr>
                <w:ilvl w:val="0"/>
                <w:numId w:val="12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O</w:t>
            </w:r>
            <w:r w:rsidRPr="007A0171">
              <w:rPr>
                <w:bCs/>
                <w:sz w:val="24"/>
                <w:szCs w:val="24"/>
                <w:lang w:val="pt-PT"/>
              </w:rPr>
              <w:t xml:space="preserve"> conselho de administração pode ser integrado </w:t>
            </w:r>
            <w:r>
              <w:rPr>
                <w:bCs/>
                <w:sz w:val="24"/>
                <w:szCs w:val="24"/>
                <w:lang w:val="pt-PT"/>
              </w:rPr>
              <w:t>por</w:t>
            </w:r>
            <w:r w:rsidRPr="007A0171">
              <w:rPr>
                <w:bCs/>
                <w:sz w:val="24"/>
                <w:szCs w:val="24"/>
                <w:lang w:val="pt-PT"/>
              </w:rPr>
              <w:t xml:space="preserve"> um ou </w:t>
            </w:r>
            <w:r>
              <w:rPr>
                <w:bCs/>
                <w:sz w:val="24"/>
                <w:szCs w:val="24"/>
                <w:lang w:val="pt-PT"/>
              </w:rPr>
              <w:t>mais</w:t>
            </w:r>
            <w:r w:rsidRPr="007A0171">
              <w:rPr>
                <w:bCs/>
                <w:sz w:val="24"/>
                <w:szCs w:val="24"/>
                <w:lang w:val="pt-PT"/>
              </w:rPr>
              <w:t xml:space="preserve"> membros</w:t>
            </w:r>
            <w:r>
              <w:rPr>
                <w:bCs/>
                <w:sz w:val="24"/>
                <w:szCs w:val="24"/>
                <w:lang w:val="pt-PT"/>
              </w:rPr>
              <w:t xml:space="preserve"> titulares ou suplentes</w:t>
            </w:r>
            <w:r w:rsidRPr="0052055F">
              <w:rPr>
                <w:bCs/>
                <w:sz w:val="24"/>
                <w:szCs w:val="24"/>
                <w:lang w:val="pt-PT"/>
              </w:rPr>
              <w:t xml:space="preserve">. </w:t>
            </w:r>
          </w:p>
          <w:p w14:paraId="697C1ABF" w14:textId="77777777" w:rsidR="00EF704E" w:rsidRPr="00EF704E" w:rsidRDefault="00EF704E" w:rsidP="00EF704E">
            <w:pPr>
              <w:pStyle w:val="Normal1"/>
              <w:numPr>
                <w:ilvl w:val="0"/>
                <w:numId w:val="12"/>
              </w:numPr>
              <w:ind w:left="360"/>
              <w:jc w:val="both"/>
              <w:rPr>
                <w:rFonts w:cstheme="minorHAnsi"/>
                <w:sz w:val="20"/>
                <w:szCs w:val="20"/>
                <w:lang w:eastAsia="pt-PT"/>
              </w:rPr>
            </w:pPr>
            <w:r w:rsidRPr="0052055F">
              <w:rPr>
                <w:bCs/>
                <w:sz w:val="24"/>
                <w:szCs w:val="24"/>
                <w:lang w:val="pt-PT"/>
              </w:rPr>
              <w:lastRenderedPageBreak/>
              <w:t xml:space="preserve">Os </w:t>
            </w:r>
            <w:r>
              <w:rPr>
                <w:bCs/>
                <w:sz w:val="24"/>
                <w:szCs w:val="24"/>
                <w:lang w:val="pt-PT"/>
              </w:rPr>
              <w:t xml:space="preserve">membros do conselho de administração </w:t>
            </w:r>
            <w:r w:rsidRPr="0052055F">
              <w:rPr>
                <w:bCs/>
                <w:sz w:val="24"/>
                <w:szCs w:val="24"/>
                <w:lang w:val="pt-PT"/>
              </w:rPr>
              <w:t xml:space="preserve">podem ser eleitos por maioria de votos, </w:t>
            </w:r>
            <w:r>
              <w:rPr>
                <w:bCs/>
                <w:sz w:val="24"/>
                <w:szCs w:val="24"/>
                <w:lang w:val="pt-PT"/>
              </w:rPr>
              <w:t xml:space="preserve">por </w:t>
            </w:r>
            <w:r w:rsidRPr="000E6703">
              <w:rPr>
                <w:bCs/>
                <w:sz w:val="24"/>
                <w:szCs w:val="24"/>
                <w:lang w:val="pt-PT"/>
              </w:rPr>
              <w:t>quociente eleitoral</w:t>
            </w:r>
            <w:r w:rsidRPr="0052055F">
              <w:rPr>
                <w:bCs/>
                <w:sz w:val="24"/>
                <w:szCs w:val="24"/>
                <w:lang w:val="pt-PT"/>
              </w:rPr>
              <w:t xml:space="preserve"> ou por qualquer outro método previsto </w:t>
            </w:r>
            <w:r w:rsidRPr="00F34045">
              <w:rPr>
                <w:bCs/>
                <w:sz w:val="24"/>
                <w:szCs w:val="24"/>
                <w:lang w:val="pt-PT"/>
              </w:rPr>
              <w:t xml:space="preserve">no contrato de sociedade. </w:t>
            </w:r>
          </w:p>
          <w:p w14:paraId="591B0BE5" w14:textId="77777777" w:rsidR="00EF704E" w:rsidRPr="001E3969" w:rsidRDefault="00EF704E" w:rsidP="00EF704E">
            <w:pPr>
              <w:pStyle w:val="Normal1"/>
              <w:numPr>
                <w:ilvl w:val="0"/>
                <w:numId w:val="12"/>
              </w:numPr>
              <w:ind w:left="360"/>
              <w:jc w:val="both"/>
              <w:rPr>
                <w:rFonts w:cstheme="minorHAnsi"/>
                <w:sz w:val="20"/>
                <w:szCs w:val="20"/>
                <w:lang w:eastAsia="pt-PT"/>
              </w:rPr>
            </w:pPr>
            <w:r>
              <w:rPr>
                <w:bCs/>
                <w:sz w:val="24"/>
                <w:szCs w:val="24"/>
                <w:lang w:val="pt-PT"/>
              </w:rPr>
              <w:t xml:space="preserve">O </w:t>
            </w:r>
            <w:r w:rsidRPr="00F34045">
              <w:rPr>
                <w:bCs/>
                <w:sz w:val="24"/>
                <w:szCs w:val="24"/>
                <w:lang w:val="pt-PT"/>
              </w:rPr>
              <w:t>funcionamento</w:t>
            </w:r>
            <w:r>
              <w:rPr>
                <w:bCs/>
                <w:sz w:val="24"/>
                <w:szCs w:val="24"/>
                <w:lang w:val="pt-PT"/>
              </w:rPr>
              <w:t xml:space="preserve"> do conselho de administração</w:t>
            </w:r>
            <w:r w:rsidRPr="00F34045">
              <w:rPr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Cs/>
                <w:sz w:val="24"/>
                <w:szCs w:val="24"/>
                <w:lang w:val="pt-PT"/>
              </w:rPr>
              <w:t>é</w:t>
            </w:r>
            <w:r w:rsidRPr="00F34045">
              <w:rPr>
                <w:bCs/>
                <w:sz w:val="24"/>
                <w:szCs w:val="24"/>
                <w:lang w:val="pt-PT"/>
              </w:rPr>
              <w:t xml:space="preserve"> determinad</w:t>
            </w:r>
            <w:r>
              <w:rPr>
                <w:bCs/>
                <w:sz w:val="24"/>
                <w:szCs w:val="24"/>
                <w:lang w:val="pt-PT"/>
              </w:rPr>
              <w:t>o</w:t>
            </w:r>
            <w:r w:rsidRPr="00F34045">
              <w:rPr>
                <w:bCs/>
                <w:sz w:val="24"/>
                <w:szCs w:val="24"/>
                <w:lang w:val="pt-PT"/>
              </w:rPr>
              <w:t xml:space="preserve"> livremente no contrato de sociedade. Na ausência de disposiç</w:t>
            </w:r>
            <w:r>
              <w:rPr>
                <w:bCs/>
                <w:sz w:val="24"/>
                <w:szCs w:val="24"/>
                <w:lang w:val="pt-PT"/>
              </w:rPr>
              <w:t>ão</w:t>
            </w:r>
            <w:r w:rsidRPr="00F34045">
              <w:rPr>
                <w:bCs/>
                <w:sz w:val="24"/>
                <w:szCs w:val="24"/>
                <w:lang w:val="pt-PT"/>
              </w:rPr>
              <w:t xml:space="preserve"> contratua</w:t>
            </w:r>
            <w:r>
              <w:rPr>
                <w:bCs/>
                <w:sz w:val="24"/>
                <w:szCs w:val="24"/>
                <w:lang w:val="pt-PT"/>
              </w:rPr>
              <w:t>l</w:t>
            </w:r>
            <w:r w:rsidRPr="00F34045">
              <w:rPr>
                <w:bCs/>
                <w:sz w:val="24"/>
                <w:szCs w:val="24"/>
                <w:lang w:val="pt-PT"/>
              </w:rPr>
              <w:t>, este órgão reg</w:t>
            </w:r>
            <w:r>
              <w:rPr>
                <w:bCs/>
                <w:sz w:val="24"/>
                <w:szCs w:val="24"/>
                <w:lang w:val="pt-PT"/>
              </w:rPr>
              <w:t>e-se</w:t>
            </w:r>
            <w:r w:rsidRPr="00F34045">
              <w:rPr>
                <w:bCs/>
                <w:sz w:val="24"/>
                <w:szCs w:val="24"/>
                <w:lang w:val="pt-PT"/>
              </w:rPr>
              <w:t xml:space="preserve"> pelas disposições aplicáveis à sociedade anônima.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295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67B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BC3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743FE2E5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AEC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8B48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98F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906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5987" w14:textId="77777777" w:rsidR="00EF704E" w:rsidRDefault="00EF704E" w:rsidP="00615CD4">
            <w:pPr>
              <w:pStyle w:val="Normal1"/>
              <w:tabs>
                <w:tab w:val="left" w:pos="-720"/>
              </w:tabs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Responsabilidade da administração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3ECD" w14:textId="77777777" w:rsidR="00EF704E" w:rsidRDefault="00EF704E" w:rsidP="00615CD4">
            <w:pPr>
              <w:pStyle w:val="Normal1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 xml:space="preserve">1.São aplicáveis aos administradores ou representante legal da Sociedade por Acções Simplificadas, o disposto neste Código sobre a </w:t>
            </w:r>
            <w:r>
              <w:rPr>
                <w:bCs/>
                <w:sz w:val="24"/>
                <w:szCs w:val="24"/>
                <w:lang w:val="pt-PT"/>
              </w:rPr>
              <w:lastRenderedPageBreak/>
              <w:t xml:space="preserve">responsabilidade dos administradores. </w:t>
            </w:r>
          </w:p>
          <w:p w14:paraId="6C33FF22" w14:textId="77777777" w:rsidR="00EF704E" w:rsidRDefault="00EF704E" w:rsidP="00615CD4">
            <w:pPr>
              <w:pStyle w:val="Normal1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bCs/>
                <w:sz w:val="24"/>
                <w:szCs w:val="24"/>
                <w:lang w:val="pt-PT"/>
              </w:rPr>
              <w:t xml:space="preserve">2. Não obstante o disposto no número 1, </w:t>
            </w:r>
            <w:r>
              <w:rPr>
                <w:color w:val="212121"/>
                <w:sz w:val="24"/>
                <w:szCs w:val="24"/>
                <w:lang w:eastAsia="es-CO"/>
              </w:rPr>
              <w:t>o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contrato de </w:t>
            </w:r>
            <w:proofErr w:type="spellStart"/>
            <w:r w:rsidRPr="005C04F0">
              <w:rPr>
                <w:color w:val="212121"/>
                <w:sz w:val="24"/>
                <w:szCs w:val="24"/>
                <w:lang w:eastAsia="es-CO"/>
              </w:rPr>
              <w:t>sociedade</w:t>
            </w:r>
            <w:proofErr w:type="spellEnd"/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pode</w:t>
            </w:r>
            <w:r>
              <w:rPr>
                <w:color w:val="212121"/>
                <w:sz w:val="24"/>
                <w:szCs w:val="24"/>
                <w:lang w:eastAsia="es-CO"/>
              </w:rPr>
              <w:t xml:space="preserve"> </w:t>
            </w:r>
            <w:proofErr w:type="spellStart"/>
            <w:r>
              <w:rPr>
                <w:color w:val="212121"/>
                <w:sz w:val="24"/>
                <w:szCs w:val="24"/>
                <w:lang w:eastAsia="es-CO"/>
              </w:rPr>
              <w:t>estabelecer</w:t>
            </w:r>
            <w:proofErr w:type="spellEnd"/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limites </w:t>
            </w:r>
            <w:proofErr w:type="spellStart"/>
            <w:r w:rsidRPr="005C04F0">
              <w:rPr>
                <w:color w:val="212121"/>
                <w:sz w:val="24"/>
                <w:szCs w:val="24"/>
                <w:lang w:eastAsia="es-CO"/>
              </w:rPr>
              <w:t>quanto</w:t>
            </w:r>
            <w:proofErr w:type="spellEnd"/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à </w:t>
            </w:r>
            <w:proofErr w:type="spellStart"/>
            <w:r w:rsidRPr="005C04F0">
              <w:rPr>
                <w:color w:val="212121"/>
                <w:sz w:val="24"/>
                <w:szCs w:val="24"/>
                <w:lang w:eastAsia="es-CO"/>
              </w:rPr>
              <w:t>responsabilidade</w:t>
            </w:r>
            <w:proofErr w:type="spellEnd"/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dos </w:t>
            </w:r>
            <w:r>
              <w:rPr>
                <w:color w:val="212121"/>
                <w:sz w:val="24"/>
                <w:szCs w:val="24"/>
                <w:lang w:eastAsia="es-CO"/>
              </w:rPr>
              <w:t>administradores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5C04F0">
              <w:rPr>
                <w:color w:val="212121"/>
                <w:sz w:val="24"/>
                <w:szCs w:val="24"/>
                <w:lang w:eastAsia="es-CO"/>
              </w:rPr>
              <w:t>perante</w:t>
            </w:r>
            <w:proofErr w:type="spellEnd"/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os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cionistas </w:t>
            </w:r>
            <w:proofErr w:type="spellStart"/>
            <w:r w:rsidRPr="005C04F0">
              <w:rPr>
                <w:color w:val="212121"/>
                <w:sz w:val="24"/>
                <w:szCs w:val="24"/>
                <w:lang w:eastAsia="es-CO"/>
              </w:rPr>
              <w:t>ou</w:t>
            </w:r>
            <w:proofErr w:type="spellEnd"/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à </w:t>
            </w:r>
            <w:proofErr w:type="spellStart"/>
            <w:r w:rsidRPr="005C04F0">
              <w:rPr>
                <w:color w:val="212121"/>
                <w:sz w:val="24"/>
                <w:szCs w:val="24"/>
                <w:lang w:eastAsia="es-CO"/>
              </w:rPr>
              <w:t>exoneração</w:t>
            </w:r>
            <w:proofErr w:type="spellEnd"/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por </w:t>
            </w:r>
            <w:proofErr w:type="spellStart"/>
            <w:r w:rsidRPr="005C04F0">
              <w:rPr>
                <w:color w:val="212121"/>
                <w:sz w:val="24"/>
                <w:szCs w:val="24"/>
                <w:lang w:eastAsia="es-CO"/>
              </w:rPr>
              <w:t>violação</w:t>
            </w:r>
            <w:proofErr w:type="spellEnd"/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dos </w:t>
            </w:r>
            <w:proofErr w:type="spellStart"/>
            <w:r w:rsidRPr="005C04F0">
              <w:rPr>
                <w:color w:val="212121"/>
                <w:sz w:val="24"/>
                <w:szCs w:val="24"/>
                <w:lang w:eastAsia="es-CO"/>
              </w:rPr>
              <w:t>seus</w:t>
            </w:r>
            <w:proofErr w:type="spellEnd"/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5C04F0">
              <w:rPr>
                <w:color w:val="212121"/>
                <w:sz w:val="24"/>
                <w:szCs w:val="24"/>
                <w:lang w:eastAsia="es-CO"/>
              </w:rPr>
              <w:t>deveres</w:t>
            </w:r>
            <w:proofErr w:type="spellEnd"/>
            <w:r w:rsidRPr="005C04F0">
              <w:rPr>
                <w:color w:val="212121"/>
                <w:sz w:val="24"/>
                <w:szCs w:val="24"/>
                <w:lang w:eastAsia="es-CO"/>
              </w:rPr>
              <w:t>.</w:t>
            </w:r>
          </w:p>
          <w:p w14:paraId="21CFB231" w14:textId="77777777" w:rsidR="00EF704E" w:rsidRDefault="00EF704E" w:rsidP="00615CD4">
            <w:pPr>
              <w:pStyle w:val="Normal1"/>
              <w:jc w:val="both"/>
              <w:rPr>
                <w:sz w:val="24"/>
                <w:szCs w:val="24"/>
                <w:lang w:val="pt-PT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 xml:space="preserve">3.A </w:t>
            </w:r>
            <w:proofErr w:type="spellStart"/>
            <w:r>
              <w:rPr>
                <w:color w:val="212121"/>
                <w:sz w:val="24"/>
                <w:szCs w:val="24"/>
                <w:lang w:eastAsia="es-CO"/>
              </w:rPr>
              <w:t>limitação</w:t>
            </w:r>
            <w:proofErr w:type="spellEnd"/>
            <w:r>
              <w:rPr>
                <w:color w:val="212121"/>
                <w:sz w:val="24"/>
                <w:szCs w:val="24"/>
                <w:lang w:eastAsia="es-CO"/>
              </w:rPr>
              <w:t xml:space="preserve"> da </w:t>
            </w:r>
            <w:proofErr w:type="spellStart"/>
            <w:r>
              <w:rPr>
                <w:color w:val="212121"/>
                <w:sz w:val="24"/>
                <w:szCs w:val="24"/>
                <w:lang w:eastAsia="es-CO"/>
              </w:rPr>
              <w:t>resposnabilidade</w:t>
            </w:r>
            <w:proofErr w:type="spellEnd"/>
            <w:r>
              <w:rPr>
                <w:color w:val="212121"/>
                <w:sz w:val="24"/>
                <w:szCs w:val="24"/>
                <w:lang w:eastAsia="es-CO"/>
              </w:rPr>
              <w:t xml:space="preserve"> a que se </w:t>
            </w:r>
            <w:proofErr w:type="spellStart"/>
            <w:r>
              <w:rPr>
                <w:color w:val="212121"/>
                <w:sz w:val="24"/>
                <w:szCs w:val="24"/>
                <w:lang w:eastAsia="es-CO"/>
              </w:rPr>
              <w:t>refere</w:t>
            </w:r>
            <w:proofErr w:type="spellEnd"/>
            <w:r>
              <w:rPr>
                <w:color w:val="212121"/>
                <w:sz w:val="24"/>
                <w:szCs w:val="24"/>
                <w:lang w:eastAsia="es-CO"/>
              </w:rPr>
              <w:t xml:space="preserve"> o número 2 </w:t>
            </w:r>
            <w:proofErr w:type="spellStart"/>
            <w:r>
              <w:rPr>
                <w:color w:val="212121"/>
                <w:sz w:val="24"/>
                <w:szCs w:val="24"/>
                <w:lang w:eastAsia="es-CO"/>
              </w:rPr>
              <w:t>não</w:t>
            </w:r>
            <w:proofErr w:type="spellEnd"/>
            <w:r>
              <w:rPr>
                <w:color w:val="212121"/>
                <w:sz w:val="24"/>
                <w:szCs w:val="24"/>
                <w:lang w:eastAsia="es-CO"/>
              </w:rPr>
              <w:t xml:space="preserve"> </w:t>
            </w:r>
            <w:proofErr w:type="spellStart"/>
            <w:r>
              <w:rPr>
                <w:color w:val="212121"/>
                <w:sz w:val="24"/>
                <w:szCs w:val="24"/>
                <w:lang w:eastAsia="es-CO"/>
              </w:rPr>
              <w:t>produz</w:t>
            </w:r>
            <w:proofErr w:type="spellEnd"/>
            <w:r>
              <w:rPr>
                <w:color w:val="212121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5C04F0">
              <w:rPr>
                <w:color w:val="212121"/>
                <w:sz w:val="24"/>
                <w:szCs w:val="24"/>
                <w:lang w:eastAsia="es-CO"/>
              </w:rPr>
              <w:t>perante</w:t>
            </w:r>
            <w:proofErr w:type="spellEnd"/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5C04F0">
              <w:rPr>
                <w:color w:val="212121"/>
                <w:sz w:val="24"/>
                <w:szCs w:val="24"/>
                <w:lang w:eastAsia="es-CO"/>
              </w:rPr>
              <w:t>terceiros</w:t>
            </w:r>
            <w:proofErr w:type="spellEnd"/>
            <w:r w:rsidRPr="005C04F0">
              <w:rPr>
                <w:color w:val="212121"/>
                <w:sz w:val="24"/>
                <w:szCs w:val="24"/>
                <w:lang w:eastAsia="es-CO"/>
              </w:rPr>
              <w:t>.</w:t>
            </w:r>
          </w:p>
          <w:p w14:paraId="37F3B893" w14:textId="77777777" w:rsidR="00EF704E" w:rsidRPr="00036BBE" w:rsidRDefault="00EF704E" w:rsidP="00615CD4">
            <w:pPr>
              <w:pStyle w:val="Normal1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B0C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7FC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06E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2E629AB6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6B9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D732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6D9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00F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5AA" w14:textId="77777777" w:rsidR="00EF704E" w:rsidRDefault="00EF704E" w:rsidP="00615CD4">
            <w:pPr>
              <w:pStyle w:val="Normal1"/>
              <w:jc w:val="center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(ADMINISTRADOR DE FACTO)</w:t>
            </w:r>
          </w:p>
          <w:p w14:paraId="51E804F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5B76" w14:textId="77777777" w:rsidR="00EF704E" w:rsidRDefault="00EF704E" w:rsidP="00615CD4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D3752">
              <w:rPr>
                <w:bCs/>
                <w:sz w:val="24"/>
                <w:szCs w:val="24"/>
              </w:rPr>
              <w:t>A pessoa</w:t>
            </w:r>
            <w:r>
              <w:rPr>
                <w:bCs/>
                <w:sz w:val="24"/>
                <w:szCs w:val="24"/>
              </w:rPr>
              <w:t xml:space="preserve"> singular ou colectiva </w:t>
            </w:r>
            <w:r w:rsidRPr="007D3752">
              <w:rPr>
                <w:bCs/>
                <w:sz w:val="24"/>
                <w:szCs w:val="24"/>
              </w:rPr>
              <w:t>que, sem ser administrador de uma sociedade por a</w:t>
            </w:r>
            <w:r>
              <w:rPr>
                <w:bCs/>
                <w:sz w:val="24"/>
                <w:szCs w:val="24"/>
              </w:rPr>
              <w:t>c</w:t>
            </w:r>
            <w:r w:rsidRPr="007D3752">
              <w:rPr>
                <w:bCs/>
                <w:sz w:val="24"/>
                <w:szCs w:val="24"/>
              </w:rPr>
              <w:t>ções simplificada, interfira</w:t>
            </w:r>
            <w:r>
              <w:rPr>
                <w:bCs/>
                <w:sz w:val="24"/>
                <w:szCs w:val="24"/>
              </w:rPr>
              <w:t>, de forma regular,</w:t>
            </w:r>
            <w:r w:rsidRPr="007D375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na</w:t>
            </w:r>
            <w:r w:rsidRPr="007D3752">
              <w:rPr>
                <w:bCs/>
                <w:sz w:val="24"/>
                <w:szCs w:val="24"/>
              </w:rPr>
              <w:t xml:space="preserve"> a</w:t>
            </w:r>
            <w:r>
              <w:rPr>
                <w:bCs/>
                <w:sz w:val="24"/>
                <w:szCs w:val="24"/>
              </w:rPr>
              <w:t>c</w:t>
            </w:r>
            <w:r w:rsidRPr="007D3752">
              <w:rPr>
                <w:bCs/>
                <w:sz w:val="24"/>
                <w:szCs w:val="24"/>
              </w:rPr>
              <w:t>tividade d</w:t>
            </w:r>
            <w:r>
              <w:rPr>
                <w:bCs/>
                <w:sz w:val="24"/>
                <w:szCs w:val="24"/>
              </w:rPr>
              <w:t>a</w:t>
            </w:r>
            <w:r w:rsidRPr="007D3752">
              <w:rPr>
                <w:bCs/>
                <w:sz w:val="24"/>
                <w:szCs w:val="24"/>
              </w:rPr>
              <w:t xml:space="preserve"> administração, gestão ou direção da </w:t>
            </w:r>
            <w:r>
              <w:rPr>
                <w:bCs/>
                <w:sz w:val="24"/>
                <w:szCs w:val="24"/>
              </w:rPr>
              <w:t>sociedade</w:t>
            </w:r>
            <w:r w:rsidRPr="007D3752">
              <w:rPr>
                <w:bCs/>
                <w:sz w:val="24"/>
                <w:szCs w:val="24"/>
              </w:rPr>
              <w:t xml:space="preserve">, incorre nas mesmas responsabilidades e </w:t>
            </w:r>
            <w:r w:rsidRPr="007D3752">
              <w:rPr>
                <w:bCs/>
                <w:sz w:val="24"/>
                <w:szCs w:val="24"/>
              </w:rPr>
              <w:lastRenderedPageBreak/>
              <w:t>sanções aplicáveis aos administradores</w:t>
            </w:r>
            <w:r>
              <w:rPr>
                <w:bCs/>
                <w:sz w:val="24"/>
                <w:szCs w:val="24"/>
              </w:rPr>
              <w:t xml:space="preserve"> previstas neste Código</w:t>
            </w:r>
            <w:r w:rsidRPr="007D3752">
              <w:rPr>
                <w:bCs/>
                <w:sz w:val="24"/>
                <w:szCs w:val="24"/>
              </w:rPr>
              <w:t>.</w:t>
            </w:r>
          </w:p>
          <w:p w14:paraId="7AA88EA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FC1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3E4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917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6806C75F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041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7ED9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017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7D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775" w14:textId="77777777" w:rsidR="00EF704E" w:rsidRDefault="00EF704E" w:rsidP="00615CD4">
            <w:pPr>
              <w:pStyle w:val="Normal1"/>
              <w:jc w:val="center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(RESPONSABILIDADE PELA REPRESENTAÇÃO APARENTE)</w:t>
            </w:r>
          </w:p>
          <w:p w14:paraId="3B5A274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BC57" w14:textId="77777777" w:rsidR="00EF704E" w:rsidRDefault="00EF704E" w:rsidP="00615CD4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D3752">
              <w:rPr>
                <w:bCs/>
                <w:sz w:val="24"/>
                <w:szCs w:val="24"/>
              </w:rPr>
              <w:t>Quando a sociedade por a</w:t>
            </w:r>
            <w:r>
              <w:rPr>
                <w:bCs/>
                <w:sz w:val="24"/>
                <w:szCs w:val="24"/>
              </w:rPr>
              <w:t>c</w:t>
            </w:r>
            <w:r w:rsidRPr="007D3752">
              <w:rPr>
                <w:bCs/>
                <w:sz w:val="24"/>
                <w:szCs w:val="24"/>
              </w:rPr>
              <w:t xml:space="preserve">ções simplificada ou algum dos seus administradores dê a impressão, </w:t>
            </w:r>
            <w:r>
              <w:rPr>
                <w:bCs/>
                <w:sz w:val="24"/>
                <w:szCs w:val="24"/>
              </w:rPr>
              <w:t>culposamente</w:t>
            </w:r>
            <w:r w:rsidRPr="007D3752">
              <w:rPr>
                <w:bCs/>
                <w:sz w:val="24"/>
                <w:szCs w:val="24"/>
              </w:rPr>
              <w:t xml:space="preserve">, de que uma pessoa tem o direito de agir em nome da </w:t>
            </w:r>
            <w:r>
              <w:rPr>
                <w:bCs/>
                <w:sz w:val="24"/>
                <w:szCs w:val="24"/>
              </w:rPr>
              <w:t>sociedade</w:t>
            </w:r>
            <w:r w:rsidRPr="007D3752">
              <w:rPr>
                <w:bCs/>
                <w:sz w:val="24"/>
                <w:szCs w:val="24"/>
              </w:rPr>
              <w:t xml:space="preserve"> na conclusão de negócios jurídicos, a </w:t>
            </w:r>
            <w:r>
              <w:rPr>
                <w:bCs/>
                <w:sz w:val="24"/>
                <w:szCs w:val="24"/>
              </w:rPr>
              <w:t>sociedade</w:t>
            </w:r>
            <w:r w:rsidRPr="007D3752">
              <w:rPr>
                <w:bCs/>
                <w:sz w:val="24"/>
                <w:szCs w:val="24"/>
              </w:rPr>
              <w:t xml:space="preserve"> fica vinculada nos termos acordados com terceiros de boa fé pelo representante aparente.</w:t>
            </w:r>
          </w:p>
          <w:p w14:paraId="33C31E8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575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7C1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6B0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7672ECCF" w14:textId="77777777" w:rsidTr="00615CD4">
        <w:trPr>
          <w:trHeight w:val="10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88B0" w14:textId="77777777" w:rsidR="00EF704E" w:rsidRDefault="00EF704E" w:rsidP="00EF704E">
            <w:pPr>
              <w:pStyle w:val="Normal1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SECÇÃO III</w:t>
            </w:r>
          </w:p>
          <w:p w14:paraId="2657A779" w14:textId="77777777" w:rsidR="00EF704E" w:rsidRPr="007D3752" w:rsidRDefault="00EF704E" w:rsidP="00EF704E">
            <w:pPr>
              <w:pStyle w:val="Normal1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CONSELHO FISCAL</w:t>
            </w:r>
          </w:p>
          <w:p w14:paraId="0BC09724" w14:textId="77777777" w:rsidR="00EF704E" w:rsidRPr="001E3969" w:rsidRDefault="00EF704E" w:rsidP="00EF704E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23EE5BF4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ABE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6633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BB2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909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1A1" w14:textId="77777777" w:rsidR="00EF704E" w:rsidRDefault="00EF704E" w:rsidP="00615CD4">
            <w:pPr>
              <w:pStyle w:val="Normal1"/>
              <w:jc w:val="center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(CONSELHO FISCAL)</w:t>
            </w:r>
          </w:p>
          <w:p w14:paraId="6AF776F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CF62" w14:textId="77777777" w:rsidR="00EF704E" w:rsidRDefault="00EF704E" w:rsidP="00EF704E">
            <w:pPr>
              <w:pStyle w:val="Normal1"/>
              <w:numPr>
                <w:ilvl w:val="0"/>
                <w:numId w:val="13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 xml:space="preserve">Não é obrigatória a </w:t>
            </w:r>
            <w:r w:rsidRPr="007D3752">
              <w:rPr>
                <w:bCs/>
                <w:sz w:val="24"/>
                <w:szCs w:val="24"/>
                <w:lang w:val="pt-PT"/>
              </w:rPr>
              <w:t>existência de órgão</w:t>
            </w:r>
            <w:r>
              <w:rPr>
                <w:bCs/>
                <w:sz w:val="24"/>
                <w:szCs w:val="24"/>
                <w:lang w:val="pt-PT"/>
              </w:rPr>
              <w:t xml:space="preserve"> de fiscalização</w:t>
            </w:r>
            <w:r w:rsidRPr="007D3752">
              <w:rPr>
                <w:bCs/>
                <w:sz w:val="24"/>
                <w:szCs w:val="24"/>
                <w:lang w:val="pt-PT"/>
              </w:rPr>
              <w:t>.</w:t>
            </w:r>
          </w:p>
          <w:p w14:paraId="44CCA5AA" w14:textId="77777777" w:rsidR="00EF704E" w:rsidRPr="007D3752" w:rsidRDefault="00EF704E" w:rsidP="00EF704E">
            <w:pPr>
              <w:pStyle w:val="Normal1"/>
              <w:numPr>
                <w:ilvl w:val="0"/>
                <w:numId w:val="13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 xml:space="preserve">Em caso de criação de órgão fiscalização, aplicam-se as regras da secção (parte geral da </w:t>
            </w:r>
            <w:r>
              <w:rPr>
                <w:bCs/>
                <w:sz w:val="24"/>
                <w:szCs w:val="24"/>
                <w:lang w:val="pt-PT"/>
              </w:rPr>
              <w:lastRenderedPageBreak/>
              <w:t xml:space="preserve">fiscalização) e o </w:t>
            </w:r>
            <w:r w:rsidRPr="00EF704E">
              <w:rPr>
                <w:bCs/>
                <w:sz w:val="24"/>
                <w:szCs w:val="24"/>
                <w:highlight w:val="yellow"/>
                <w:lang w:val="pt-PT"/>
              </w:rPr>
              <w:t xml:space="preserve">artigo </w:t>
            </w:r>
            <w:proofErr w:type="gramStart"/>
            <w:r w:rsidRPr="00EF704E">
              <w:rPr>
                <w:bCs/>
                <w:sz w:val="24"/>
                <w:szCs w:val="24"/>
                <w:highlight w:val="yellow"/>
                <w:lang w:val="pt-PT"/>
              </w:rPr>
              <w:t>436</w:t>
            </w:r>
            <w:r>
              <w:rPr>
                <w:bCs/>
                <w:sz w:val="24"/>
                <w:szCs w:val="24"/>
                <w:lang w:val="pt-PT"/>
              </w:rPr>
              <w:t xml:space="preserve">  da</w:t>
            </w:r>
            <w:proofErr w:type="gramEnd"/>
            <w:r>
              <w:rPr>
                <w:bCs/>
                <w:sz w:val="24"/>
                <w:szCs w:val="24"/>
                <w:lang w:val="pt-PT"/>
              </w:rPr>
              <w:t xml:space="preserve"> sociedade anónima.</w:t>
            </w:r>
          </w:p>
          <w:p w14:paraId="79FC340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2FD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F43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BDA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52A65F7B" w14:textId="77777777" w:rsidTr="00615CD4">
        <w:trPr>
          <w:trHeight w:val="10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6088" w14:textId="77777777" w:rsidR="00EF704E" w:rsidRPr="00182213" w:rsidRDefault="00EF704E" w:rsidP="00EF704E">
            <w:pPr>
              <w:pStyle w:val="Normal1"/>
              <w:rPr>
                <w:b/>
                <w:bCs/>
                <w:sz w:val="24"/>
                <w:szCs w:val="24"/>
                <w:lang w:val="pt-PT"/>
              </w:rPr>
            </w:pPr>
            <w:r w:rsidRPr="00182213">
              <w:rPr>
                <w:b/>
                <w:bCs/>
                <w:sz w:val="24"/>
                <w:szCs w:val="24"/>
                <w:lang w:val="pt-PT"/>
              </w:rPr>
              <w:t>CAPÍTULO V</w:t>
            </w:r>
          </w:p>
          <w:p w14:paraId="6266006B" w14:textId="77777777" w:rsidR="00EF704E" w:rsidRPr="007D3752" w:rsidRDefault="00EF704E" w:rsidP="00EF704E">
            <w:pPr>
              <w:pStyle w:val="Normal1"/>
              <w:rPr>
                <w:bCs/>
                <w:sz w:val="24"/>
                <w:szCs w:val="24"/>
                <w:lang w:val="pt-PT"/>
              </w:rPr>
            </w:pPr>
            <w:r>
              <w:rPr>
                <w:b/>
                <w:bCs/>
                <w:sz w:val="24"/>
                <w:szCs w:val="24"/>
                <w:lang w:val="pt-PT"/>
              </w:rPr>
              <w:t>ALTERAÇÃO DO CONTRATO DE SOCIEDADE</w:t>
            </w:r>
          </w:p>
          <w:p w14:paraId="7E2AFFDB" w14:textId="77777777" w:rsidR="00EF704E" w:rsidRPr="001E3969" w:rsidRDefault="00EF704E" w:rsidP="00EF704E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30AB98DF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D35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C97E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4BB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A4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DF79" w14:textId="77777777" w:rsidR="00EF704E" w:rsidRDefault="00EF704E" w:rsidP="00615CD4">
            <w:pPr>
              <w:pStyle w:val="Normal1"/>
              <w:jc w:val="center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(ALTERAÇÃO DO CONTRATO DE SOCIEDADE)</w:t>
            </w:r>
          </w:p>
          <w:p w14:paraId="47A2F66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B844" w14:textId="77777777" w:rsidR="00EF704E" w:rsidRPr="00EF704E" w:rsidRDefault="00EF704E" w:rsidP="00EF704E">
            <w:pPr>
              <w:pStyle w:val="Normal1"/>
              <w:numPr>
                <w:ilvl w:val="0"/>
                <w:numId w:val="14"/>
              </w:numPr>
              <w:ind w:left="360"/>
              <w:jc w:val="both"/>
              <w:rPr>
                <w:rFonts w:cstheme="minorHAnsi"/>
                <w:sz w:val="20"/>
                <w:szCs w:val="20"/>
                <w:lang w:eastAsia="pt-PT"/>
              </w:rPr>
            </w:pPr>
            <w:r w:rsidRPr="007D3752">
              <w:rPr>
                <w:bCs/>
                <w:sz w:val="24"/>
                <w:szCs w:val="24"/>
                <w:lang w:val="pt-PT"/>
              </w:rPr>
              <w:t xml:space="preserve">A </w:t>
            </w:r>
            <w:r>
              <w:rPr>
                <w:bCs/>
                <w:sz w:val="24"/>
                <w:szCs w:val="24"/>
                <w:lang w:val="pt-PT"/>
              </w:rPr>
              <w:t>alteração do contrato de sociedade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Cs/>
                <w:sz w:val="24"/>
                <w:szCs w:val="24"/>
                <w:lang w:val="pt-PT"/>
              </w:rPr>
              <w:t>é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aprovada pela assembleia, com o voto favorável de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7D3752">
              <w:rPr>
                <w:bCs/>
                <w:sz w:val="24"/>
                <w:szCs w:val="24"/>
                <w:lang w:val="pt-PT"/>
              </w:rPr>
              <w:t>cionistas que representem</w:t>
            </w:r>
            <w:r>
              <w:rPr>
                <w:bCs/>
                <w:sz w:val="24"/>
                <w:szCs w:val="24"/>
                <w:lang w:val="pt-PT"/>
              </w:rPr>
              <w:t>,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pelo menos</w:t>
            </w:r>
            <w:r>
              <w:rPr>
                <w:bCs/>
                <w:sz w:val="24"/>
                <w:szCs w:val="24"/>
                <w:lang w:val="pt-PT"/>
              </w:rPr>
              <w:t>,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metade mais uma das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ções presentes </w:t>
            </w:r>
            <w:r>
              <w:rPr>
                <w:bCs/>
                <w:sz w:val="24"/>
                <w:szCs w:val="24"/>
                <w:lang w:val="pt-PT"/>
              </w:rPr>
              <w:t xml:space="preserve">ou representadas 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na reunião. </w:t>
            </w:r>
          </w:p>
          <w:p w14:paraId="4250E34B" w14:textId="77777777" w:rsidR="00EF704E" w:rsidRPr="001E3969" w:rsidRDefault="00EF704E" w:rsidP="00EF704E">
            <w:pPr>
              <w:pStyle w:val="Normal1"/>
              <w:numPr>
                <w:ilvl w:val="0"/>
                <w:numId w:val="14"/>
              </w:numPr>
              <w:ind w:left="360"/>
              <w:jc w:val="both"/>
              <w:rPr>
                <w:rFonts w:cstheme="minorHAnsi"/>
                <w:sz w:val="20"/>
                <w:szCs w:val="20"/>
                <w:lang w:eastAsia="pt-PT"/>
              </w:rPr>
            </w:pPr>
            <w:r w:rsidRPr="007D3752">
              <w:rPr>
                <w:bCs/>
                <w:sz w:val="24"/>
                <w:szCs w:val="24"/>
                <w:lang w:val="pt-PT"/>
              </w:rPr>
              <w:t>A</w:t>
            </w:r>
            <w:r>
              <w:rPr>
                <w:bCs/>
                <w:sz w:val="24"/>
                <w:szCs w:val="24"/>
                <w:lang w:val="pt-PT"/>
              </w:rPr>
              <w:t xml:space="preserve"> alteração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Cs/>
                <w:sz w:val="24"/>
                <w:szCs w:val="24"/>
                <w:lang w:val="pt-PT"/>
              </w:rPr>
              <w:t>é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transcrita em </w:t>
            </w:r>
            <w:r>
              <w:rPr>
                <w:bCs/>
                <w:sz w:val="24"/>
                <w:szCs w:val="24"/>
                <w:lang w:val="pt-PT"/>
              </w:rPr>
              <w:t>acta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registad</w:t>
            </w:r>
            <w:r>
              <w:rPr>
                <w:bCs/>
                <w:sz w:val="24"/>
                <w:szCs w:val="24"/>
                <w:lang w:val="pt-PT"/>
              </w:rPr>
              <w:t>a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n</w:t>
            </w:r>
            <w:r>
              <w:rPr>
                <w:bCs/>
                <w:sz w:val="24"/>
                <w:szCs w:val="24"/>
                <w:lang w:val="pt-PT"/>
              </w:rPr>
              <w:t>a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Cs/>
                <w:sz w:val="24"/>
                <w:szCs w:val="24"/>
                <w:lang w:val="pt-PT"/>
              </w:rPr>
              <w:t>Conservatória do Registo de Entidades Legais</w:t>
            </w:r>
            <w:r w:rsidRPr="007D3752">
              <w:rPr>
                <w:bCs/>
                <w:sz w:val="24"/>
                <w:szCs w:val="24"/>
                <w:lang w:val="pt-PT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7EE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2DE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625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23D54E64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60C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0995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690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FD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774E" w14:textId="77777777" w:rsidR="00EF704E" w:rsidRDefault="00EF704E" w:rsidP="00615CD4">
            <w:pPr>
              <w:pStyle w:val="Normal1"/>
              <w:jc w:val="center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(</w:t>
            </w:r>
            <w:r w:rsidRPr="007D3752">
              <w:rPr>
                <w:bCs/>
                <w:sz w:val="24"/>
                <w:szCs w:val="24"/>
                <w:lang w:val="pt-PT"/>
              </w:rPr>
              <w:t>ADOPÇÃO DO TIPO DA SOC</w:t>
            </w:r>
            <w:r>
              <w:rPr>
                <w:bCs/>
                <w:sz w:val="24"/>
                <w:szCs w:val="24"/>
                <w:lang w:val="pt-PT"/>
              </w:rPr>
              <w:t>IEDADE POR ACÇÕES SIMPLIFICADAS)</w:t>
            </w:r>
          </w:p>
          <w:p w14:paraId="3E63A0E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DF9E" w14:textId="77777777" w:rsidR="00EF704E" w:rsidRDefault="00EF704E" w:rsidP="00615CD4">
            <w:pPr>
              <w:pStyle w:val="Normal1"/>
              <w:jc w:val="center"/>
              <w:rPr>
                <w:bCs/>
                <w:sz w:val="24"/>
                <w:szCs w:val="24"/>
                <w:lang w:val="pt-PT"/>
              </w:rPr>
            </w:pPr>
          </w:p>
          <w:p w14:paraId="7B2F631F" w14:textId="77777777" w:rsidR="00EF704E" w:rsidRPr="00EF704E" w:rsidRDefault="00EF704E" w:rsidP="00EF704E">
            <w:pPr>
              <w:pStyle w:val="Normal1"/>
              <w:numPr>
                <w:ilvl w:val="0"/>
                <w:numId w:val="15"/>
              </w:numPr>
              <w:ind w:left="360"/>
              <w:jc w:val="both"/>
              <w:rPr>
                <w:rFonts w:cstheme="minorHAnsi"/>
                <w:sz w:val="20"/>
                <w:szCs w:val="20"/>
                <w:lang w:eastAsia="pt-PT"/>
              </w:rPr>
            </w:pPr>
            <w:r>
              <w:rPr>
                <w:bCs/>
                <w:sz w:val="24"/>
                <w:szCs w:val="24"/>
                <w:lang w:val="pt-PT"/>
              </w:rPr>
              <w:t>A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transformação, fusão ou cisão</w:t>
            </w:r>
            <w:r>
              <w:rPr>
                <w:bCs/>
                <w:sz w:val="24"/>
                <w:szCs w:val="24"/>
                <w:lang w:val="pt-PT"/>
              </w:rPr>
              <w:t xml:space="preserve"> de um tipo de sociedade por sociedade de acções simplificada, ou de sociedade por acções simplificada em outro tipo societário, depende de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aprovação unânime da totalidade dos sócios</w:t>
            </w:r>
            <w:r>
              <w:rPr>
                <w:bCs/>
                <w:sz w:val="24"/>
                <w:szCs w:val="24"/>
                <w:lang w:val="pt-PT"/>
              </w:rPr>
              <w:t xml:space="preserve"> da sociedade </w:t>
            </w:r>
            <w:r w:rsidRPr="007D3752">
              <w:rPr>
                <w:bCs/>
                <w:sz w:val="24"/>
                <w:szCs w:val="24"/>
                <w:lang w:val="pt-PT"/>
              </w:rPr>
              <w:t>que pretende ado</w:t>
            </w:r>
            <w:r>
              <w:rPr>
                <w:bCs/>
                <w:sz w:val="24"/>
                <w:szCs w:val="24"/>
                <w:lang w:val="pt-PT"/>
              </w:rPr>
              <w:t>p</w:t>
            </w:r>
            <w:r w:rsidRPr="007D3752">
              <w:rPr>
                <w:bCs/>
                <w:sz w:val="24"/>
                <w:szCs w:val="24"/>
                <w:lang w:val="pt-PT"/>
              </w:rPr>
              <w:t>tar</w:t>
            </w:r>
            <w:r>
              <w:rPr>
                <w:bCs/>
                <w:sz w:val="24"/>
                <w:szCs w:val="24"/>
                <w:lang w:val="pt-PT"/>
              </w:rPr>
              <w:t xml:space="preserve"> o novo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tipo socie</w:t>
            </w:r>
            <w:r>
              <w:rPr>
                <w:bCs/>
                <w:sz w:val="24"/>
                <w:szCs w:val="24"/>
                <w:lang w:val="pt-PT"/>
              </w:rPr>
              <w:t>tário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. </w:t>
            </w:r>
          </w:p>
          <w:p w14:paraId="63FA9B57" w14:textId="77777777" w:rsidR="00EF704E" w:rsidRPr="001E3969" w:rsidRDefault="00EF704E" w:rsidP="00EF704E">
            <w:pPr>
              <w:pStyle w:val="Normal1"/>
              <w:numPr>
                <w:ilvl w:val="0"/>
                <w:numId w:val="15"/>
              </w:numPr>
              <w:ind w:left="360"/>
              <w:jc w:val="both"/>
              <w:rPr>
                <w:rFonts w:cstheme="minorHAnsi"/>
                <w:sz w:val="20"/>
                <w:szCs w:val="20"/>
                <w:lang w:eastAsia="pt-PT"/>
              </w:rPr>
            </w:pPr>
            <w:r w:rsidRPr="007D3752">
              <w:rPr>
                <w:bCs/>
                <w:sz w:val="24"/>
                <w:szCs w:val="24"/>
                <w:lang w:val="pt-PT"/>
              </w:rPr>
              <w:t xml:space="preserve">A </w:t>
            </w:r>
            <w:r>
              <w:rPr>
                <w:bCs/>
                <w:sz w:val="24"/>
                <w:szCs w:val="24"/>
                <w:lang w:val="pt-PT"/>
              </w:rPr>
              <w:t>deliberação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Cs/>
                <w:sz w:val="24"/>
                <w:szCs w:val="24"/>
                <w:lang w:val="pt-PT"/>
              </w:rPr>
              <w:t xml:space="preserve">tomada nos termos do número antecedente </w:t>
            </w:r>
            <w:r w:rsidRPr="007D3752">
              <w:rPr>
                <w:bCs/>
                <w:sz w:val="24"/>
                <w:szCs w:val="24"/>
                <w:lang w:val="pt-PT"/>
              </w:rPr>
              <w:t xml:space="preserve">deve ser registada </w:t>
            </w:r>
            <w:r>
              <w:rPr>
                <w:bCs/>
                <w:sz w:val="24"/>
                <w:szCs w:val="24"/>
                <w:lang w:val="pt-PT"/>
              </w:rPr>
              <w:t>na Conservatória de Registo de Entidades Legais</w:t>
            </w:r>
            <w:r w:rsidRPr="007D3752">
              <w:rPr>
                <w:bCs/>
                <w:sz w:val="24"/>
                <w:szCs w:val="24"/>
                <w:lang w:val="pt-PT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34D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0CF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8EE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2D8643DF" w14:textId="77777777" w:rsidTr="00615CD4">
        <w:trPr>
          <w:trHeight w:val="10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2785" w14:textId="77777777" w:rsidR="00EF704E" w:rsidRPr="005C3315" w:rsidRDefault="00EF704E" w:rsidP="00EF704E">
            <w:pPr>
              <w:pStyle w:val="Normal1"/>
              <w:rPr>
                <w:bCs/>
                <w:sz w:val="24"/>
                <w:szCs w:val="24"/>
                <w:lang w:val="pt-PT"/>
              </w:rPr>
            </w:pPr>
            <w:r w:rsidRPr="005C3315">
              <w:rPr>
                <w:bCs/>
                <w:sz w:val="24"/>
                <w:szCs w:val="24"/>
                <w:lang w:val="pt-PT"/>
              </w:rPr>
              <w:t>CAPÍTULO VI</w:t>
            </w:r>
          </w:p>
          <w:p w14:paraId="6452074F" w14:textId="77777777" w:rsidR="00EF704E" w:rsidRPr="005C3315" w:rsidRDefault="00EF704E" w:rsidP="00EF704E">
            <w:pPr>
              <w:pStyle w:val="Normal1"/>
              <w:rPr>
                <w:bCs/>
                <w:sz w:val="24"/>
                <w:szCs w:val="24"/>
                <w:lang w:val="pt-PT"/>
              </w:rPr>
            </w:pPr>
            <w:r w:rsidRPr="005C3315">
              <w:rPr>
                <w:bCs/>
                <w:sz w:val="24"/>
                <w:szCs w:val="24"/>
                <w:lang w:val="pt-PT"/>
              </w:rPr>
              <w:t>INCORPORAÇÃO, FUSÃO E CISÃO</w:t>
            </w:r>
          </w:p>
          <w:p w14:paraId="39EF546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6B0D2650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81E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3389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BED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30B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C27" w14:textId="77777777" w:rsidR="00EF704E" w:rsidRPr="00E13320" w:rsidRDefault="00EF704E" w:rsidP="00615CD4">
            <w:pPr>
              <w:pStyle w:val="Normal1"/>
              <w:jc w:val="center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(</w:t>
            </w:r>
            <w:r w:rsidRPr="005C3315">
              <w:rPr>
                <w:bCs/>
                <w:sz w:val="24"/>
                <w:szCs w:val="24"/>
                <w:lang w:val="pt-PT"/>
              </w:rPr>
              <w:t>INCORPORAÇÃO SIMPLIFICADA DE SOCIEDADE CONTROLADA</w:t>
            </w:r>
            <w:r>
              <w:rPr>
                <w:bCs/>
                <w:sz w:val="24"/>
                <w:szCs w:val="24"/>
                <w:lang w:val="pt-PT"/>
              </w:rPr>
              <w:t>)</w:t>
            </w:r>
          </w:p>
          <w:p w14:paraId="2549A7F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7EE0" w14:textId="77777777" w:rsidR="00EF704E" w:rsidRPr="00E13320" w:rsidRDefault="00EF704E" w:rsidP="00615CD4">
            <w:pPr>
              <w:pStyle w:val="Normal1"/>
              <w:jc w:val="center"/>
              <w:rPr>
                <w:bCs/>
                <w:sz w:val="24"/>
                <w:szCs w:val="24"/>
                <w:lang w:val="pt-PT"/>
              </w:rPr>
            </w:pPr>
          </w:p>
          <w:p w14:paraId="7B5C254C" w14:textId="77777777" w:rsidR="00EF704E" w:rsidRPr="005C3315" w:rsidRDefault="00EF704E" w:rsidP="00EF704E">
            <w:pPr>
              <w:pStyle w:val="Normal1"/>
              <w:numPr>
                <w:ilvl w:val="0"/>
                <w:numId w:val="16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 w:rsidRPr="005C3315">
              <w:rPr>
                <w:bCs/>
                <w:sz w:val="24"/>
                <w:szCs w:val="24"/>
                <w:lang w:val="pt-PT"/>
              </w:rPr>
              <w:t>A sociedade por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5C3315">
              <w:rPr>
                <w:bCs/>
                <w:sz w:val="24"/>
                <w:szCs w:val="24"/>
                <w:lang w:val="pt-PT"/>
              </w:rPr>
              <w:t>ções simplificada pode incorporar outra sociedade na qual detenha, no mínimo, 90% da totalidade das acções, mediante deliberação da administração das sociedades envolvidas.</w:t>
            </w:r>
          </w:p>
          <w:p w14:paraId="190FD138" w14:textId="77777777" w:rsidR="00EF704E" w:rsidRPr="005C3315" w:rsidRDefault="00EF704E" w:rsidP="00EF704E">
            <w:pPr>
              <w:pStyle w:val="Normal1"/>
              <w:numPr>
                <w:ilvl w:val="0"/>
                <w:numId w:val="16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 w:rsidRPr="005C3315">
              <w:rPr>
                <w:bCs/>
                <w:sz w:val="24"/>
                <w:szCs w:val="24"/>
                <w:lang w:val="pt-PT"/>
              </w:rPr>
              <w:t>A administração de cada sociedade deve comunicar</w:t>
            </w:r>
            <w:r>
              <w:rPr>
                <w:bCs/>
                <w:sz w:val="24"/>
                <w:szCs w:val="24"/>
                <w:lang w:val="pt-PT"/>
              </w:rPr>
              <w:t xml:space="preserve"> a incorporação</w:t>
            </w:r>
            <w:r w:rsidRPr="005C3315">
              <w:rPr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Cs/>
                <w:sz w:val="24"/>
                <w:szCs w:val="24"/>
                <w:lang w:val="pt-PT"/>
              </w:rPr>
              <w:t>a</w:t>
            </w:r>
            <w:r w:rsidRPr="005C3315">
              <w:rPr>
                <w:bCs/>
                <w:sz w:val="24"/>
                <w:szCs w:val="24"/>
                <w:lang w:val="pt-PT"/>
              </w:rPr>
              <w:t xml:space="preserve">os respectivos sócios </w:t>
            </w:r>
            <w:r>
              <w:rPr>
                <w:bCs/>
                <w:sz w:val="24"/>
                <w:szCs w:val="24"/>
                <w:lang w:val="pt-PT"/>
              </w:rPr>
              <w:t xml:space="preserve">ou accionistas </w:t>
            </w:r>
            <w:r w:rsidRPr="005C3315">
              <w:rPr>
                <w:bCs/>
                <w:sz w:val="24"/>
                <w:szCs w:val="24"/>
                <w:lang w:val="pt-PT"/>
              </w:rPr>
              <w:t>no prazo de 30 dias a contar da data da deliberação.</w:t>
            </w:r>
          </w:p>
          <w:p w14:paraId="0EDA0785" w14:textId="77777777" w:rsidR="00EF704E" w:rsidRPr="005C3315" w:rsidRDefault="00EF704E" w:rsidP="00EF704E">
            <w:pPr>
              <w:pStyle w:val="Normal1"/>
              <w:numPr>
                <w:ilvl w:val="0"/>
                <w:numId w:val="16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 w:rsidRPr="005C3315">
              <w:rPr>
                <w:bCs/>
                <w:sz w:val="24"/>
                <w:szCs w:val="24"/>
                <w:lang w:val="pt-PT"/>
              </w:rPr>
              <w:t xml:space="preserve">O sócio que discordar da incorporação tem o direito de exonerar-se da sociedade no prazo de 30 dias a contar da data da comunicação prevista no número 2, sem embargo do </w:t>
            </w:r>
            <w:r w:rsidRPr="005C3315">
              <w:rPr>
                <w:bCs/>
                <w:sz w:val="24"/>
                <w:szCs w:val="24"/>
                <w:lang w:val="pt-PT"/>
              </w:rPr>
              <w:lastRenderedPageBreak/>
              <w:t>direito de impugnação que lhe assiste.</w:t>
            </w:r>
          </w:p>
          <w:p w14:paraId="5D5F394E" w14:textId="77777777" w:rsidR="00EF704E" w:rsidRPr="005C3315" w:rsidRDefault="00EF704E" w:rsidP="00EF704E">
            <w:pPr>
              <w:pStyle w:val="Normal1"/>
              <w:numPr>
                <w:ilvl w:val="0"/>
                <w:numId w:val="16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N</w:t>
            </w:r>
            <w:r w:rsidRPr="005C3315">
              <w:rPr>
                <w:bCs/>
                <w:sz w:val="24"/>
                <w:szCs w:val="24"/>
                <w:lang w:val="pt-PT"/>
              </w:rPr>
              <w:t>o tocante aos demais procedimentos e documentos necessários à operação</w:t>
            </w:r>
            <w:r>
              <w:rPr>
                <w:bCs/>
                <w:sz w:val="24"/>
                <w:szCs w:val="24"/>
                <w:lang w:val="pt-PT"/>
              </w:rPr>
              <w:t xml:space="preserve">, aplicam-se as regras gerais previstas neste Código, </w:t>
            </w:r>
            <w:r w:rsidRPr="00597E9E">
              <w:rPr>
                <w:bCs/>
                <w:sz w:val="24"/>
                <w:szCs w:val="24"/>
                <w:highlight w:val="yellow"/>
                <w:lang w:val="pt-PT"/>
              </w:rPr>
              <w:t>sem prejuízo do disposto no número 4 do a</w:t>
            </w:r>
            <w:r w:rsidRPr="00E728A4">
              <w:rPr>
                <w:bCs/>
                <w:sz w:val="24"/>
                <w:szCs w:val="24"/>
                <w:highlight w:val="yellow"/>
                <w:lang w:val="pt-PT"/>
              </w:rPr>
              <w:t>rtigo 3.</w:t>
            </w:r>
          </w:p>
          <w:p w14:paraId="292643D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AB0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056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0C0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2BD35992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B1F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E2D2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6A2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92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FC96" w14:textId="77777777" w:rsidR="00EF704E" w:rsidRDefault="00EF704E" w:rsidP="00615CD4">
            <w:pPr>
              <w:pStyle w:val="Normal1"/>
              <w:jc w:val="center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(FUSÃO E CISÃO)</w:t>
            </w:r>
          </w:p>
          <w:p w14:paraId="09C5E42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87F5" w14:textId="77777777" w:rsidR="00EF704E" w:rsidRDefault="00EF704E" w:rsidP="00615CD4">
            <w:pPr>
              <w:pStyle w:val="Normal1"/>
              <w:jc w:val="center"/>
              <w:rPr>
                <w:bCs/>
                <w:sz w:val="24"/>
                <w:szCs w:val="24"/>
                <w:lang w:val="pt-PT"/>
              </w:rPr>
            </w:pPr>
          </w:p>
          <w:p w14:paraId="1942890A" w14:textId="77777777" w:rsidR="00EF704E" w:rsidRDefault="00EF704E" w:rsidP="00EF704E">
            <w:pPr>
              <w:pStyle w:val="Normal1"/>
              <w:numPr>
                <w:ilvl w:val="0"/>
                <w:numId w:val="17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A fusão ou a cisão de sociedade por acções simplificada, cujo património seja absorvido por sociedade de qualquer outro tipo, é precedida de deliberação unânime dos accionistas, previamente à realização da operação.</w:t>
            </w:r>
          </w:p>
          <w:p w14:paraId="288FFF9A" w14:textId="77777777" w:rsidR="00EF704E" w:rsidRDefault="00EF704E" w:rsidP="00EF704E">
            <w:pPr>
              <w:pStyle w:val="Normal1"/>
              <w:numPr>
                <w:ilvl w:val="0"/>
                <w:numId w:val="17"/>
              </w:numPr>
              <w:ind w:left="360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 xml:space="preserve">A absorção, total ou parcial, do património </w:t>
            </w:r>
            <w:r>
              <w:rPr>
                <w:bCs/>
                <w:sz w:val="24"/>
                <w:szCs w:val="24"/>
                <w:lang w:val="pt-PT"/>
              </w:rPr>
              <w:lastRenderedPageBreak/>
              <w:t>de outra sociedade pela sociedade por acções simplificada deve, previamente, ser aprovada por unanimidade dos accionistas desta e pelos sócios ou accionistas da sociedade fundida ou cindida segundo as regras específicas do tipo societário.</w:t>
            </w:r>
          </w:p>
          <w:p w14:paraId="374D8EE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63E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486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427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5A25F59E" w14:textId="77777777" w:rsidTr="00615CD4">
        <w:trPr>
          <w:trHeight w:val="10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1293" w14:textId="77777777" w:rsidR="00EF704E" w:rsidRPr="00F5290F" w:rsidRDefault="00EF704E" w:rsidP="00EF704E">
            <w:pPr>
              <w:pStyle w:val="Normal1"/>
              <w:tabs>
                <w:tab w:val="left" w:pos="-720"/>
              </w:tabs>
              <w:rPr>
                <w:b/>
                <w:bCs/>
                <w:caps/>
                <w:sz w:val="24"/>
                <w:szCs w:val="24"/>
                <w:lang w:val="pt-PT"/>
              </w:rPr>
            </w:pPr>
            <w:r w:rsidRPr="00F5290F">
              <w:rPr>
                <w:b/>
                <w:bCs/>
                <w:caps/>
                <w:sz w:val="24"/>
                <w:szCs w:val="24"/>
                <w:lang w:val="pt-PT"/>
              </w:rPr>
              <w:t>Capítulo VI</w:t>
            </w:r>
          </w:p>
          <w:p w14:paraId="777577C0" w14:textId="77777777" w:rsidR="00EF704E" w:rsidRPr="00F509BE" w:rsidRDefault="00EF704E" w:rsidP="00EF704E">
            <w:pPr>
              <w:spacing w:after="0" w:line="0" w:lineRule="atLeast"/>
              <w:rPr>
                <w:b/>
                <w:bCs/>
                <w:caps/>
                <w:sz w:val="24"/>
                <w:szCs w:val="24"/>
              </w:rPr>
            </w:pPr>
            <w:r w:rsidRPr="005251F8">
              <w:rPr>
                <w:b/>
                <w:bCs/>
                <w:caps/>
                <w:sz w:val="24"/>
                <w:szCs w:val="24"/>
              </w:rPr>
              <w:t>DISSOLUÇÃO</w:t>
            </w:r>
          </w:p>
          <w:p w14:paraId="70800598" w14:textId="77777777" w:rsidR="00EF704E" w:rsidRPr="003D2AD1" w:rsidRDefault="00EF704E" w:rsidP="00EF704E">
            <w:pPr>
              <w:spacing w:after="0" w:line="0" w:lineRule="atLeast"/>
              <w:rPr>
                <w:sz w:val="24"/>
                <w:szCs w:val="24"/>
              </w:rPr>
            </w:pPr>
          </w:p>
          <w:p w14:paraId="7A639A5E" w14:textId="77777777" w:rsidR="00EF704E" w:rsidRPr="001E3969" w:rsidRDefault="00EF704E" w:rsidP="00EF704E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3FB329DF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96C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104B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CC8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543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28F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</w:rPr>
              <w:t>(CAUSAS DA DISSOLUÇÃO)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FF37" w14:textId="77777777" w:rsidR="00EF704E" w:rsidRPr="005C3315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</w:rPr>
            </w:pPr>
          </w:p>
          <w:p w14:paraId="43B4D45F" w14:textId="77777777" w:rsidR="00EF704E" w:rsidRPr="00F5290F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</w:rPr>
            </w:pPr>
            <w:r w:rsidRPr="00F5290F">
              <w:rPr>
                <w:color w:val="212121"/>
                <w:sz w:val="24"/>
                <w:szCs w:val="24"/>
              </w:rPr>
              <w:t>A sociedade</w:t>
            </w:r>
            <w:r w:rsidRPr="005C3315">
              <w:rPr>
                <w:color w:val="212121"/>
                <w:sz w:val="24"/>
                <w:szCs w:val="24"/>
              </w:rPr>
              <w:t xml:space="preserve"> por acções</w:t>
            </w:r>
            <w:r w:rsidRPr="00F5290F">
              <w:rPr>
                <w:color w:val="212121"/>
                <w:sz w:val="24"/>
                <w:szCs w:val="24"/>
              </w:rPr>
              <w:t xml:space="preserve"> simplificada </w:t>
            </w:r>
            <w:r>
              <w:rPr>
                <w:color w:val="212121"/>
                <w:sz w:val="24"/>
                <w:szCs w:val="24"/>
              </w:rPr>
              <w:t>dissolve-se</w:t>
            </w:r>
            <w:r w:rsidRPr="00F5290F">
              <w:rPr>
                <w:color w:val="212121"/>
                <w:sz w:val="24"/>
                <w:szCs w:val="24"/>
              </w:rPr>
              <w:t xml:space="preserve"> </w:t>
            </w:r>
            <w:r w:rsidRPr="005C3315">
              <w:rPr>
                <w:color w:val="212121"/>
                <w:sz w:val="24"/>
                <w:szCs w:val="24"/>
              </w:rPr>
              <w:t>nos seguintes casos</w:t>
            </w:r>
            <w:r w:rsidRPr="00F5290F">
              <w:rPr>
                <w:color w:val="212121"/>
                <w:sz w:val="24"/>
                <w:szCs w:val="24"/>
              </w:rPr>
              <w:t xml:space="preserve">: </w:t>
            </w:r>
          </w:p>
          <w:p w14:paraId="0B440FDD" w14:textId="77777777" w:rsidR="00EF704E" w:rsidRPr="005251F8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</w:rPr>
            </w:pPr>
          </w:p>
          <w:p w14:paraId="4D215279" w14:textId="77777777" w:rsidR="00EF704E" w:rsidRPr="00F509BE" w:rsidRDefault="00EF704E" w:rsidP="00EF704E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</w:rPr>
            </w:pPr>
            <w:r w:rsidRPr="77B42C92">
              <w:rPr>
                <w:color w:val="212121"/>
                <w:sz w:val="24"/>
                <w:szCs w:val="24"/>
              </w:rPr>
              <w:t xml:space="preserve">pelo decurso do prazo de duração, se tal prazo tiver sido previsto e não tiver sido </w:t>
            </w:r>
            <w:r w:rsidRPr="77B42C92">
              <w:rPr>
                <w:color w:val="212121"/>
                <w:sz w:val="24"/>
                <w:szCs w:val="24"/>
              </w:rPr>
              <w:lastRenderedPageBreak/>
              <w:t>prorrogado antes do seu termo;</w:t>
            </w:r>
          </w:p>
          <w:p w14:paraId="1265C6D9" w14:textId="77777777" w:rsidR="00EF704E" w:rsidRPr="00F5290F" w:rsidRDefault="00EF704E" w:rsidP="00EF704E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</w:rPr>
            </w:pPr>
            <w:r w:rsidRPr="77B42C92">
              <w:rPr>
                <w:color w:val="212121"/>
                <w:sz w:val="24"/>
                <w:szCs w:val="24"/>
              </w:rPr>
              <w:t xml:space="preserve">pela impossibilidade de realizar o objecto social determinado, se houver, caso o objecto não seja alterado no prazo de </w:t>
            </w:r>
            <w:r>
              <w:rPr>
                <w:color w:val="212121"/>
                <w:sz w:val="24"/>
                <w:szCs w:val="24"/>
              </w:rPr>
              <w:t>cento e oitenta</w:t>
            </w:r>
            <w:r w:rsidRPr="77B42C92">
              <w:rPr>
                <w:color w:val="212121"/>
                <w:sz w:val="24"/>
                <w:szCs w:val="24"/>
              </w:rPr>
              <w:t xml:space="preserve"> dias; </w:t>
            </w:r>
          </w:p>
          <w:p w14:paraId="658A32F8" w14:textId="77777777" w:rsidR="00EF704E" w:rsidRPr="00F509BE" w:rsidRDefault="00EF704E" w:rsidP="00EF704E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</w:rPr>
            </w:pPr>
            <w:r w:rsidRPr="77B42C92">
              <w:rPr>
                <w:color w:val="212121"/>
                <w:sz w:val="24"/>
                <w:szCs w:val="24"/>
              </w:rPr>
              <w:t>por bloqueio da assembleia geral de a</w:t>
            </w:r>
            <w:r>
              <w:rPr>
                <w:color w:val="212121"/>
                <w:sz w:val="24"/>
                <w:szCs w:val="24"/>
              </w:rPr>
              <w:t>c</w:t>
            </w:r>
            <w:r w:rsidRPr="77B42C92">
              <w:rPr>
                <w:color w:val="212121"/>
                <w:sz w:val="24"/>
                <w:szCs w:val="24"/>
              </w:rPr>
              <w:t xml:space="preserve">cionistas, de forma que seja impossível cumprir o objecto social; </w:t>
            </w:r>
          </w:p>
          <w:p w14:paraId="01D24085" w14:textId="77777777" w:rsidR="00EF704E" w:rsidRPr="005251F8" w:rsidRDefault="00EF704E" w:rsidP="00EF704E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</w:rPr>
            </w:pPr>
            <w:r w:rsidRPr="77B42C92">
              <w:rPr>
                <w:color w:val="212121"/>
                <w:sz w:val="24"/>
                <w:szCs w:val="24"/>
              </w:rPr>
              <w:t xml:space="preserve">pelas causas estipuladas no contrato de sociedade; </w:t>
            </w:r>
          </w:p>
          <w:p w14:paraId="7A01DB6C" w14:textId="77777777" w:rsidR="00EF704E" w:rsidRPr="00F509BE" w:rsidRDefault="00EF704E" w:rsidP="00EF704E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</w:rPr>
            </w:pPr>
            <w:r w:rsidRPr="77B42C92">
              <w:rPr>
                <w:color w:val="212121"/>
                <w:sz w:val="24"/>
                <w:szCs w:val="24"/>
              </w:rPr>
              <w:t xml:space="preserve">por deliberação da assembleia; </w:t>
            </w:r>
          </w:p>
          <w:p w14:paraId="344BA56A" w14:textId="77777777" w:rsidR="00EF704E" w:rsidRPr="00F5290F" w:rsidRDefault="00EF704E" w:rsidP="00EF704E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</w:rPr>
            </w:pPr>
            <w:r w:rsidRPr="77B42C92">
              <w:rPr>
                <w:color w:val="212121"/>
                <w:sz w:val="24"/>
                <w:szCs w:val="24"/>
              </w:rPr>
              <w:t>por sentença judicial que determine a dissolução; e</w:t>
            </w:r>
          </w:p>
          <w:p w14:paraId="5515A28E" w14:textId="77777777" w:rsidR="00EF704E" w:rsidRPr="005C3315" w:rsidRDefault="00EF704E" w:rsidP="00EF704E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</w:rPr>
            </w:pPr>
            <w:r w:rsidRPr="77B42C92">
              <w:rPr>
                <w:color w:val="212121"/>
                <w:sz w:val="24"/>
                <w:szCs w:val="24"/>
              </w:rPr>
              <w:t>pela liquidação da insolvência.</w:t>
            </w:r>
          </w:p>
          <w:p w14:paraId="3A0A13A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CC8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092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7E3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3FCCF711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2FB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497C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9E8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CCA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CE7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</w:rPr>
              <w:t>(EFEITOS DA DISSOLUÇÃO)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2E87" w14:textId="77777777" w:rsidR="00EF704E" w:rsidRPr="005C3315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</w:rPr>
            </w:pPr>
          </w:p>
          <w:p w14:paraId="6C36CA94" w14:textId="77777777" w:rsidR="00EF704E" w:rsidRPr="00F5290F" w:rsidRDefault="00EF704E" w:rsidP="00EF704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  <w:r w:rsidRPr="00F5290F">
              <w:rPr>
                <w:color w:val="212121"/>
                <w:sz w:val="24"/>
                <w:szCs w:val="24"/>
              </w:rPr>
              <w:t xml:space="preserve">No caso previsto na </w:t>
            </w:r>
            <w:r w:rsidRPr="005251F8">
              <w:rPr>
                <w:color w:val="212121"/>
                <w:sz w:val="24"/>
                <w:szCs w:val="24"/>
              </w:rPr>
              <w:t xml:space="preserve">alínea </w:t>
            </w:r>
            <w:r w:rsidRPr="005C3315">
              <w:rPr>
                <w:color w:val="212121"/>
                <w:sz w:val="24"/>
                <w:szCs w:val="24"/>
              </w:rPr>
              <w:t xml:space="preserve">a) </w:t>
            </w:r>
            <w:r w:rsidRPr="00F5290F">
              <w:rPr>
                <w:color w:val="212121"/>
                <w:sz w:val="24"/>
                <w:szCs w:val="24"/>
              </w:rPr>
              <w:t>do artigo anterior, a dissolução da</w:t>
            </w:r>
            <w:r w:rsidRPr="005251F8">
              <w:rPr>
                <w:color w:val="212121"/>
                <w:sz w:val="24"/>
                <w:szCs w:val="24"/>
              </w:rPr>
              <w:t xml:space="preserve"> sociedade ocorre</w:t>
            </w:r>
            <w:r w:rsidRPr="00F509BE">
              <w:rPr>
                <w:color w:val="212121"/>
                <w:sz w:val="24"/>
                <w:szCs w:val="24"/>
              </w:rPr>
              <w:t xml:space="preserve"> entre os a</w:t>
            </w:r>
            <w:r>
              <w:rPr>
                <w:color w:val="212121"/>
                <w:sz w:val="24"/>
                <w:szCs w:val="24"/>
              </w:rPr>
              <w:t>c</w:t>
            </w:r>
            <w:r w:rsidRPr="00F509BE">
              <w:rPr>
                <w:color w:val="212121"/>
                <w:sz w:val="24"/>
                <w:szCs w:val="24"/>
              </w:rPr>
              <w:t xml:space="preserve">cionistas e perante terceiros a partir da data </w:t>
            </w:r>
            <w:r w:rsidRPr="003D2AD1">
              <w:rPr>
                <w:color w:val="212121"/>
                <w:sz w:val="24"/>
                <w:szCs w:val="24"/>
              </w:rPr>
              <w:t>d</w:t>
            </w:r>
            <w:r>
              <w:rPr>
                <w:color w:val="212121"/>
                <w:sz w:val="24"/>
                <w:szCs w:val="24"/>
              </w:rPr>
              <w:t>e</w:t>
            </w:r>
            <w:r w:rsidRPr="00F5290F">
              <w:rPr>
                <w:color w:val="212121"/>
                <w:sz w:val="24"/>
                <w:szCs w:val="24"/>
              </w:rPr>
              <w:t xml:space="preserve"> expiração </w:t>
            </w:r>
            <w:r w:rsidRPr="005C3315">
              <w:rPr>
                <w:color w:val="212121"/>
                <w:sz w:val="24"/>
                <w:szCs w:val="24"/>
              </w:rPr>
              <w:t xml:space="preserve">do prazo </w:t>
            </w:r>
            <w:r w:rsidRPr="00F5290F">
              <w:rPr>
                <w:color w:val="212121"/>
                <w:sz w:val="24"/>
                <w:szCs w:val="24"/>
              </w:rPr>
              <w:t>da sua duração, sem</w:t>
            </w:r>
            <w:r w:rsidRPr="005C3315">
              <w:rPr>
                <w:color w:val="212121"/>
                <w:sz w:val="24"/>
                <w:szCs w:val="24"/>
              </w:rPr>
              <w:t xml:space="preserve"> qualquer </w:t>
            </w:r>
            <w:r w:rsidRPr="00F5290F">
              <w:rPr>
                <w:color w:val="212121"/>
                <w:sz w:val="24"/>
                <w:szCs w:val="24"/>
              </w:rPr>
              <w:t>formalidade</w:t>
            </w:r>
            <w:r w:rsidRPr="00F509BE">
              <w:rPr>
                <w:color w:val="212121"/>
                <w:sz w:val="24"/>
                <w:szCs w:val="24"/>
              </w:rPr>
              <w:t xml:space="preserve"> </w:t>
            </w:r>
            <w:r w:rsidRPr="003D2AD1">
              <w:rPr>
                <w:color w:val="212121"/>
                <w:sz w:val="24"/>
                <w:szCs w:val="24"/>
              </w:rPr>
              <w:t>especia</w:t>
            </w:r>
            <w:r w:rsidRPr="005C3315">
              <w:rPr>
                <w:color w:val="212121"/>
                <w:sz w:val="24"/>
                <w:szCs w:val="24"/>
              </w:rPr>
              <w:t>l</w:t>
            </w:r>
            <w:r w:rsidRPr="00F5290F">
              <w:rPr>
                <w:color w:val="212121"/>
                <w:sz w:val="24"/>
                <w:szCs w:val="24"/>
              </w:rPr>
              <w:t>.</w:t>
            </w:r>
          </w:p>
          <w:p w14:paraId="0D06924B" w14:textId="77777777" w:rsidR="00EF704E" w:rsidRPr="005251F8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</w:rPr>
            </w:pPr>
          </w:p>
          <w:p w14:paraId="50270AE8" w14:textId="77777777" w:rsidR="00EF704E" w:rsidRPr="00F509BE" w:rsidRDefault="00EF704E" w:rsidP="00EF704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  <w:r w:rsidRPr="00F509BE">
              <w:rPr>
                <w:color w:val="212121"/>
                <w:sz w:val="24"/>
                <w:szCs w:val="24"/>
              </w:rPr>
              <w:t xml:space="preserve">A dissolução resultante da </w:t>
            </w:r>
            <w:r w:rsidRPr="003D2AD1">
              <w:rPr>
                <w:color w:val="212121"/>
                <w:sz w:val="24"/>
                <w:szCs w:val="24"/>
              </w:rPr>
              <w:t>de</w:t>
            </w:r>
            <w:r w:rsidRPr="005C3315">
              <w:rPr>
                <w:color w:val="212121"/>
                <w:sz w:val="24"/>
                <w:szCs w:val="24"/>
              </w:rPr>
              <w:t>liberação</w:t>
            </w:r>
            <w:r w:rsidRPr="00F5290F">
              <w:rPr>
                <w:color w:val="212121"/>
                <w:sz w:val="24"/>
                <w:szCs w:val="24"/>
              </w:rPr>
              <w:t xml:space="preserve"> </w:t>
            </w:r>
            <w:r w:rsidRPr="005C3315">
              <w:rPr>
                <w:color w:val="212121"/>
                <w:sz w:val="24"/>
                <w:szCs w:val="24"/>
              </w:rPr>
              <w:t>da assembleia</w:t>
            </w:r>
            <w:r w:rsidRPr="00F5290F">
              <w:rPr>
                <w:color w:val="212121"/>
                <w:sz w:val="24"/>
                <w:szCs w:val="24"/>
              </w:rPr>
              <w:t xml:space="preserve"> est</w:t>
            </w:r>
            <w:r w:rsidRPr="005C3315">
              <w:rPr>
                <w:color w:val="212121"/>
                <w:sz w:val="24"/>
                <w:szCs w:val="24"/>
              </w:rPr>
              <w:t>á</w:t>
            </w:r>
            <w:r w:rsidRPr="00F5290F">
              <w:rPr>
                <w:color w:val="212121"/>
                <w:sz w:val="24"/>
                <w:szCs w:val="24"/>
              </w:rPr>
              <w:t xml:space="preserve"> sujeita às regras estabelecidas para a </w:t>
            </w:r>
            <w:r w:rsidRPr="005C3315">
              <w:rPr>
                <w:color w:val="212121"/>
                <w:sz w:val="24"/>
                <w:szCs w:val="24"/>
              </w:rPr>
              <w:t>alteração</w:t>
            </w:r>
            <w:r w:rsidRPr="00F5290F">
              <w:rPr>
                <w:color w:val="212121"/>
                <w:sz w:val="24"/>
                <w:szCs w:val="24"/>
              </w:rPr>
              <w:t xml:space="preserve"> do </w:t>
            </w:r>
            <w:r w:rsidRPr="005C3315">
              <w:rPr>
                <w:color w:val="212121"/>
                <w:sz w:val="24"/>
                <w:szCs w:val="24"/>
              </w:rPr>
              <w:t>contrato de sociedade, sem qualquer exigência de forma</w:t>
            </w:r>
            <w:r w:rsidRPr="00F5290F">
              <w:rPr>
                <w:color w:val="212121"/>
                <w:sz w:val="24"/>
                <w:szCs w:val="24"/>
              </w:rPr>
              <w:t>.</w:t>
            </w:r>
            <w:r w:rsidRPr="005251F8">
              <w:rPr>
                <w:color w:val="212121"/>
                <w:sz w:val="24"/>
                <w:szCs w:val="24"/>
              </w:rPr>
              <w:t xml:space="preserve">  </w:t>
            </w:r>
          </w:p>
          <w:p w14:paraId="04DA40F3" w14:textId="77777777" w:rsidR="00EF704E" w:rsidRPr="003D2AD1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</w:rPr>
            </w:pPr>
          </w:p>
          <w:p w14:paraId="43FA5583" w14:textId="77777777" w:rsidR="00EF704E" w:rsidRPr="005C3315" w:rsidRDefault="00EF704E" w:rsidP="00EF704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  <w:r w:rsidRPr="003D2AD1">
              <w:rPr>
                <w:color w:val="212121"/>
                <w:sz w:val="24"/>
                <w:szCs w:val="24"/>
              </w:rPr>
              <w:t>Quando a di</w:t>
            </w:r>
            <w:r w:rsidRPr="00F5290F">
              <w:rPr>
                <w:color w:val="212121"/>
                <w:sz w:val="24"/>
                <w:szCs w:val="24"/>
              </w:rPr>
              <w:t>ssolução resultar da abertura d</w:t>
            </w:r>
            <w:r w:rsidRPr="005C3315">
              <w:rPr>
                <w:color w:val="212121"/>
                <w:sz w:val="24"/>
                <w:szCs w:val="24"/>
              </w:rPr>
              <w:t>e</w:t>
            </w:r>
            <w:r w:rsidRPr="00F5290F">
              <w:rPr>
                <w:color w:val="212121"/>
                <w:sz w:val="24"/>
                <w:szCs w:val="24"/>
              </w:rPr>
              <w:t xml:space="preserve"> processo de liquidação </w:t>
            </w:r>
            <w:r>
              <w:rPr>
                <w:color w:val="212121"/>
                <w:sz w:val="24"/>
                <w:szCs w:val="24"/>
              </w:rPr>
              <w:t>no processo de</w:t>
            </w:r>
            <w:r w:rsidRPr="005C3315">
              <w:rPr>
                <w:color w:val="212121"/>
                <w:sz w:val="24"/>
                <w:szCs w:val="24"/>
              </w:rPr>
              <w:t xml:space="preserve"> insolvência</w:t>
            </w:r>
            <w:r w:rsidRPr="00F5290F">
              <w:rPr>
                <w:color w:val="212121"/>
                <w:sz w:val="24"/>
                <w:szCs w:val="24"/>
              </w:rPr>
              <w:t xml:space="preserve">, </w:t>
            </w:r>
            <w:r>
              <w:rPr>
                <w:color w:val="212121"/>
                <w:sz w:val="24"/>
                <w:szCs w:val="24"/>
              </w:rPr>
              <w:t>é necessário o seu registo</w:t>
            </w:r>
            <w:r w:rsidRPr="005C3315">
              <w:rPr>
                <w:color w:val="212121"/>
                <w:sz w:val="24"/>
                <w:szCs w:val="24"/>
              </w:rPr>
              <w:t xml:space="preserve"> na Conservatória de </w:t>
            </w:r>
            <w:r w:rsidRPr="005C3315">
              <w:rPr>
                <w:color w:val="212121"/>
                <w:sz w:val="24"/>
                <w:szCs w:val="24"/>
              </w:rPr>
              <w:lastRenderedPageBreak/>
              <w:t>Registo de Entidades Legais</w:t>
            </w:r>
            <w:r w:rsidRPr="00F5290F">
              <w:rPr>
                <w:color w:val="212121"/>
                <w:sz w:val="24"/>
                <w:szCs w:val="24"/>
              </w:rPr>
              <w:t xml:space="preserve">. </w:t>
            </w:r>
          </w:p>
          <w:p w14:paraId="75AF5502" w14:textId="77777777" w:rsidR="00EF704E" w:rsidRPr="005C3315" w:rsidRDefault="00EF704E" w:rsidP="00615CD4">
            <w:pPr>
              <w:pStyle w:val="ListParagraph"/>
              <w:rPr>
                <w:color w:val="212121"/>
                <w:sz w:val="24"/>
                <w:szCs w:val="24"/>
              </w:rPr>
            </w:pPr>
          </w:p>
          <w:p w14:paraId="625D266F" w14:textId="77777777" w:rsidR="00EF704E" w:rsidRPr="00F509BE" w:rsidRDefault="00EF704E" w:rsidP="00EF704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  <w:r w:rsidRPr="00F5290F">
              <w:rPr>
                <w:color w:val="212121"/>
                <w:sz w:val="24"/>
                <w:szCs w:val="24"/>
              </w:rPr>
              <w:t xml:space="preserve">A dissolução ocorre entre os </w:t>
            </w:r>
            <w:r w:rsidRPr="005C3315">
              <w:rPr>
                <w:color w:val="212121"/>
                <w:sz w:val="24"/>
                <w:szCs w:val="24"/>
              </w:rPr>
              <w:t>accionistas</w:t>
            </w:r>
            <w:r w:rsidRPr="00F5290F">
              <w:rPr>
                <w:color w:val="212121"/>
                <w:sz w:val="24"/>
                <w:szCs w:val="24"/>
              </w:rPr>
              <w:t xml:space="preserve"> a partir da data </w:t>
            </w:r>
            <w:r w:rsidRPr="005C3315">
              <w:rPr>
                <w:color w:val="212121"/>
                <w:sz w:val="24"/>
                <w:szCs w:val="24"/>
              </w:rPr>
              <w:t>do início do processo de liquidação judicial ou insolvência, mas só produz efeitos em relação a tercei</w:t>
            </w:r>
            <w:r>
              <w:rPr>
                <w:color w:val="212121"/>
                <w:sz w:val="24"/>
                <w:szCs w:val="24"/>
              </w:rPr>
              <w:t>ros a partir da data do registo</w:t>
            </w:r>
            <w:r w:rsidRPr="00F509BE">
              <w:rPr>
                <w:color w:val="212121"/>
                <w:sz w:val="24"/>
                <w:szCs w:val="24"/>
              </w:rPr>
              <w:t>.</w:t>
            </w:r>
          </w:p>
          <w:p w14:paraId="2A98622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D58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26D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BF4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5C420BA4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17F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697C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603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182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136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</w:rPr>
              <w:t>(DELIBERAÇÃO</w:t>
            </w:r>
            <w:r w:rsidRPr="00F5290F">
              <w:rPr>
                <w:color w:val="212121"/>
                <w:sz w:val="24"/>
                <w:szCs w:val="24"/>
              </w:rPr>
              <w:t xml:space="preserve"> SOBRE A DISS</w:t>
            </w:r>
            <w:r>
              <w:rPr>
                <w:color w:val="212121"/>
                <w:sz w:val="24"/>
                <w:szCs w:val="24"/>
              </w:rPr>
              <w:t>OLUÇÃO E NOMEAÇÃO DE LIQUIDATÁRIO)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B5E5" w14:textId="77777777" w:rsidR="00EF704E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</w:rPr>
            </w:pPr>
          </w:p>
          <w:p w14:paraId="40CC18D6" w14:textId="77777777" w:rsidR="00EF704E" w:rsidRPr="005C3315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</w:rPr>
            </w:pPr>
          </w:p>
          <w:p w14:paraId="70E1B350" w14:textId="77777777" w:rsidR="00EF704E" w:rsidRDefault="00EF704E" w:rsidP="00EF704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  <w:r w:rsidRPr="00F5290F">
              <w:rPr>
                <w:color w:val="212121"/>
                <w:sz w:val="24"/>
                <w:szCs w:val="24"/>
              </w:rPr>
              <w:t xml:space="preserve">Quando a dissolução resultar de causas diferentes das indicadas no artigo anterior, </w:t>
            </w:r>
            <w:r>
              <w:rPr>
                <w:color w:val="212121"/>
                <w:sz w:val="24"/>
                <w:szCs w:val="24"/>
              </w:rPr>
              <w:t xml:space="preserve">ela </w:t>
            </w:r>
            <w:r w:rsidRPr="005C3315">
              <w:rPr>
                <w:color w:val="212121"/>
                <w:sz w:val="24"/>
                <w:szCs w:val="24"/>
              </w:rPr>
              <w:t>é</w:t>
            </w:r>
            <w:r w:rsidRPr="00F5290F">
              <w:rPr>
                <w:color w:val="212121"/>
                <w:sz w:val="24"/>
                <w:szCs w:val="24"/>
              </w:rPr>
              <w:t xml:space="preserve"> obje</w:t>
            </w:r>
            <w:r>
              <w:rPr>
                <w:color w:val="212121"/>
                <w:sz w:val="24"/>
                <w:szCs w:val="24"/>
              </w:rPr>
              <w:t>c</w:t>
            </w:r>
            <w:r w:rsidRPr="00F5290F">
              <w:rPr>
                <w:color w:val="212121"/>
                <w:sz w:val="24"/>
                <w:szCs w:val="24"/>
              </w:rPr>
              <w:t xml:space="preserve">to de </w:t>
            </w:r>
            <w:r w:rsidRPr="005C3315">
              <w:rPr>
                <w:color w:val="212121"/>
                <w:sz w:val="24"/>
                <w:szCs w:val="24"/>
              </w:rPr>
              <w:t xml:space="preserve">deliberação da </w:t>
            </w:r>
            <w:r w:rsidRPr="00F5290F">
              <w:rPr>
                <w:color w:val="212121"/>
                <w:sz w:val="24"/>
                <w:szCs w:val="24"/>
              </w:rPr>
              <w:t>assembleia, cuja a</w:t>
            </w:r>
            <w:r>
              <w:rPr>
                <w:color w:val="212121"/>
                <w:sz w:val="24"/>
                <w:szCs w:val="24"/>
              </w:rPr>
              <w:t>c</w:t>
            </w:r>
            <w:r w:rsidRPr="00F5290F">
              <w:rPr>
                <w:color w:val="212121"/>
                <w:sz w:val="24"/>
                <w:szCs w:val="24"/>
              </w:rPr>
              <w:t xml:space="preserve">ta deve ser </w:t>
            </w:r>
            <w:r w:rsidRPr="005C3315">
              <w:rPr>
                <w:color w:val="212121"/>
                <w:sz w:val="24"/>
                <w:szCs w:val="24"/>
              </w:rPr>
              <w:t>registada na Conservatória de Registo de Entidades Legais</w:t>
            </w:r>
            <w:r w:rsidRPr="00F5290F">
              <w:rPr>
                <w:color w:val="212121"/>
                <w:sz w:val="24"/>
                <w:szCs w:val="24"/>
              </w:rPr>
              <w:t xml:space="preserve">. </w:t>
            </w:r>
          </w:p>
          <w:p w14:paraId="1DA901A5" w14:textId="77777777" w:rsidR="00EF704E" w:rsidRPr="005C3315" w:rsidRDefault="00EF704E" w:rsidP="00615CD4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</w:p>
          <w:p w14:paraId="77B0DAE6" w14:textId="77777777" w:rsidR="00EF704E" w:rsidRPr="003D2AD1" w:rsidRDefault="00EF704E" w:rsidP="00EF704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  <w:r w:rsidRPr="005C3315">
              <w:rPr>
                <w:color w:val="212121"/>
                <w:sz w:val="24"/>
                <w:szCs w:val="24"/>
              </w:rPr>
              <w:t>A assembleia que elege o liquidatário, por maioria absoluta</w:t>
            </w:r>
            <w:r w:rsidRPr="00F5290F">
              <w:rPr>
                <w:color w:val="212121"/>
                <w:sz w:val="24"/>
                <w:szCs w:val="24"/>
              </w:rPr>
              <w:t xml:space="preserve">, </w:t>
            </w:r>
            <w:r w:rsidRPr="005C3315">
              <w:rPr>
                <w:color w:val="212121"/>
                <w:sz w:val="24"/>
                <w:szCs w:val="24"/>
              </w:rPr>
              <w:lastRenderedPageBreak/>
              <w:t>fixa a</w:t>
            </w:r>
            <w:r w:rsidRPr="00F5290F">
              <w:rPr>
                <w:color w:val="212121"/>
                <w:sz w:val="24"/>
                <w:szCs w:val="24"/>
              </w:rPr>
              <w:t xml:space="preserve"> sua remuneração</w:t>
            </w:r>
            <w:r w:rsidRPr="00F509BE">
              <w:rPr>
                <w:color w:val="212121"/>
                <w:sz w:val="24"/>
                <w:szCs w:val="24"/>
              </w:rPr>
              <w:t xml:space="preserve">. </w:t>
            </w:r>
          </w:p>
          <w:p w14:paraId="56CAA017" w14:textId="77777777" w:rsidR="00EF704E" w:rsidRPr="00F5290F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</w:rPr>
            </w:pPr>
          </w:p>
          <w:p w14:paraId="366C79FB" w14:textId="77777777" w:rsidR="00EF704E" w:rsidRPr="00F509BE" w:rsidRDefault="00EF704E" w:rsidP="00EF704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  <w:r w:rsidRPr="00F5290F">
              <w:rPr>
                <w:color w:val="212121"/>
                <w:sz w:val="24"/>
                <w:szCs w:val="24"/>
              </w:rPr>
              <w:t xml:space="preserve">Salvo disposição em contrário, até a </w:t>
            </w:r>
            <w:r w:rsidRPr="005C3315">
              <w:rPr>
                <w:color w:val="212121"/>
                <w:sz w:val="24"/>
                <w:szCs w:val="24"/>
              </w:rPr>
              <w:t>elei</w:t>
            </w:r>
            <w:r w:rsidRPr="00F5290F">
              <w:rPr>
                <w:color w:val="212121"/>
                <w:sz w:val="24"/>
                <w:szCs w:val="24"/>
              </w:rPr>
              <w:t>ção do</w:t>
            </w:r>
            <w:r>
              <w:rPr>
                <w:color w:val="212121"/>
                <w:sz w:val="24"/>
                <w:szCs w:val="24"/>
              </w:rPr>
              <w:t xml:space="preserve"> liquidatário</w:t>
            </w:r>
            <w:r w:rsidRPr="00F5290F">
              <w:rPr>
                <w:color w:val="212121"/>
                <w:sz w:val="24"/>
                <w:szCs w:val="24"/>
              </w:rPr>
              <w:t xml:space="preserve"> </w:t>
            </w:r>
            <w:r w:rsidRPr="005C3315">
              <w:rPr>
                <w:color w:val="212121"/>
                <w:sz w:val="24"/>
                <w:szCs w:val="24"/>
              </w:rPr>
              <w:t>e seu registo</w:t>
            </w:r>
            <w:r w:rsidRPr="00F5290F">
              <w:rPr>
                <w:color w:val="212121"/>
                <w:sz w:val="24"/>
                <w:szCs w:val="24"/>
              </w:rPr>
              <w:t xml:space="preserve">, </w:t>
            </w:r>
            <w:r w:rsidRPr="005C3315">
              <w:rPr>
                <w:color w:val="212121"/>
                <w:sz w:val="24"/>
                <w:szCs w:val="24"/>
              </w:rPr>
              <w:t>os administradores agem como tal</w:t>
            </w:r>
            <w:r w:rsidRPr="00F5290F">
              <w:rPr>
                <w:color w:val="212121"/>
                <w:sz w:val="24"/>
                <w:szCs w:val="24"/>
              </w:rPr>
              <w:t>.</w:t>
            </w:r>
          </w:p>
          <w:p w14:paraId="7A907409" w14:textId="77777777" w:rsidR="00EF704E" w:rsidRPr="003D2AD1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</w:rPr>
            </w:pPr>
          </w:p>
          <w:p w14:paraId="12C08604" w14:textId="77777777" w:rsidR="00EF704E" w:rsidRPr="00F5290F" w:rsidRDefault="00EF704E" w:rsidP="00EF704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  <w:r w:rsidRPr="003D2AD1">
              <w:rPr>
                <w:color w:val="212121"/>
                <w:sz w:val="24"/>
                <w:szCs w:val="24"/>
              </w:rPr>
              <w:t>Não obstante o dispos</w:t>
            </w:r>
            <w:r w:rsidRPr="00F5290F">
              <w:rPr>
                <w:color w:val="212121"/>
                <w:sz w:val="24"/>
                <w:szCs w:val="24"/>
              </w:rPr>
              <w:t>to no artigo anterior, a liquidação pode ser feita dire</w:t>
            </w:r>
            <w:r>
              <w:rPr>
                <w:color w:val="212121"/>
                <w:sz w:val="24"/>
                <w:szCs w:val="24"/>
              </w:rPr>
              <w:t>c</w:t>
            </w:r>
            <w:r w:rsidRPr="00F5290F">
              <w:rPr>
                <w:color w:val="212121"/>
                <w:sz w:val="24"/>
                <w:szCs w:val="24"/>
              </w:rPr>
              <w:t>tamente pelo ac</w:t>
            </w:r>
            <w:r>
              <w:rPr>
                <w:color w:val="212121"/>
                <w:sz w:val="24"/>
                <w:szCs w:val="24"/>
              </w:rPr>
              <w:t>c</w:t>
            </w:r>
            <w:r w:rsidRPr="00F5290F">
              <w:rPr>
                <w:color w:val="212121"/>
                <w:sz w:val="24"/>
                <w:szCs w:val="24"/>
              </w:rPr>
              <w:t>ionista único ou pelos a</w:t>
            </w:r>
            <w:r>
              <w:rPr>
                <w:color w:val="212121"/>
                <w:sz w:val="24"/>
                <w:szCs w:val="24"/>
              </w:rPr>
              <w:t>c</w:t>
            </w:r>
            <w:r w:rsidRPr="00F5290F">
              <w:rPr>
                <w:color w:val="212121"/>
                <w:sz w:val="24"/>
                <w:szCs w:val="24"/>
              </w:rPr>
              <w:t>cionistas, se assim concordarem. Nes</w:t>
            </w:r>
            <w:r>
              <w:rPr>
                <w:color w:val="212121"/>
                <w:sz w:val="24"/>
                <w:szCs w:val="24"/>
              </w:rPr>
              <w:t>t</w:t>
            </w:r>
            <w:r w:rsidRPr="00F5290F">
              <w:rPr>
                <w:color w:val="212121"/>
                <w:sz w:val="24"/>
                <w:szCs w:val="24"/>
              </w:rPr>
              <w:t xml:space="preserve">e caso, eles </w:t>
            </w:r>
            <w:r>
              <w:rPr>
                <w:color w:val="212121"/>
                <w:sz w:val="24"/>
                <w:szCs w:val="24"/>
              </w:rPr>
              <w:t>têm</w:t>
            </w:r>
            <w:r w:rsidRPr="00F5290F">
              <w:rPr>
                <w:color w:val="212121"/>
                <w:sz w:val="24"/>
                <w:szCs w:val="24"/>
              </w:rPr>
              <w:t xml:space="preserve"> os poderes e </w:t>
            </w:r>
            <w:r>
              <w:rPr>
                <w:color w:val="212121"/>
                <w:sz w:val="24"/>
                <w:szCs w:val="24"/>
              </w:rPr>
              <w:t xml:space="preserve">sujeitam-se às </w:t>
            </w:r>
            <w:r w:rsidRPr="00F5290F">
              <w:rPr>
                <w:color w:val="212121"/>
                <w:sz w:val="24"/>
                <w:szCs w:val="24"/>
              </w:rPr>
              <w:t>obrigações do</w:t>
            </w:r>
            <w:r>
              <w:rPr>
                <w:color w:val="212121"/>
                <w:sz w:val="24"/>
                <w:szCs w:val="24"/>
              </w:rPr>
              <w:t xml:space="preserve"> liquidatário,</w:t>
            </w:r>
            <w:r w:rsidRPr="00F5290F">
              <w:rPr>
                <w:color w:val="212121"/>
                <w:sz w:val="24"/>
                <w:szCs w:val="24"/>
              </w:rPr>
              <w:t xml:space="preserve"> para todos os efeitos legais.</w:t>
            </w:r>
          </w:p>
          <w:p w14:paraId="7EE20DF5" w14:textId="77777777" w:rsidR="00EF704E" w:rsidRPr="00F5290F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</w:rPr>
            </w:pPr>
          </w:p>
          <w:p w14:paraId="413E6D49" w14:textId="77777777" w:rsidR="00EF704E" w:rsidRPr="00EF704E" w:rsidRDefault="00EF704E" w:rsidP="00EF704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F5290F">
              <w:rPr>
                <w:color w:val="212121"/>
                <w:sz w:val="24"/>
                <w:szCs w:val="24"/>
              </w:rPr>
              <w:t xml:space="preserve">Salvo acordo em contrário, </w:t>
            </w:r>
            <w:r w:rsidRPr="005C3315">
              <w:rPr>
                <w:color w:val="212121"/>
                <w:sz w:val="24"/>
                <w:szCs w:val="24"/>
              </w:rPr>
              <w:t>as divergências entre os liquidatários</w:t>
            </w:r>
            <w:r w:rsidRPr="00F5290F">
              <w:rPr>
                <w:color w:val="212121"/>
                <w:sz w:val="24"/>
                <w:szCs w:val="24"/>
              </w:rPr>
              <w:t xml:space="preserve"> s</w:t>
            </w:r>
            <w:r w:rsidRPr="00F509BE">
              <w:rPr>
                <w:color w:val="212121"/>
                <w:sz w:val="24"/>
                <w:szCs w:val="24"/>
              </w:rPr>
              <w:t xml:space="preserve">ão resolvidas </w:t>
            </w:r>
            <w:r w:rsidRPr="005C3315">
              <w:rPr>
                <w:color w:val="212121"/>
                <w:sz w:val="24"/>
                <w:szCs w:val="24"/>
              </w:rPr>
              <w:t>em</w:t>
            </w:r>
            <w:r w:rsidRPr="00F5290F">
              <w:rPr>
                <w:color w:val="212121"/>
                <w:sz w:val="24"/>
                <w:szCs w:val="24"/>
              </w:rPr>
              <w:t xml:space="preserve"> assembleia</w:t>
            </w:r>
            <w:r w:rsidRPr="005C3315">
              <w:rPr>
                <w:color w:val="212121"/>
                <w:sz w:val="24"/>
                <w:szCs w:val="24"/>
              </w:rPr>
              <w:t>,</w:t>
            </w:r>
            <w:r w:rsidRPr="00F5290F">
              <w:rPr>
                <w:color w:val="212121"/>
                <w:sz w:val="24"/>
                <w:szCs w:val="24"/>
              </w:rPr>
              <w:t xml:space="preserve"> </w:t>
            </w:r>
            <w:r w:rsidRPr="005C3315">
              <w:rPr>
                <w:color w:val="212121"/>
                <w:sz w:val="24"/>
                <w:szCs w:val="24"/>
              </w:rPr>
              <w:t>por</w:t>
            </w:r>
            <w:r w:rsidRPr="00F5290F">
              <w:rPr>
                <w:color w:val="212121"/>
                <w:sz w:val="24"/>
                <w:szCs w:val="24"/>
              </w:rPr>
              <w:t xml:space="preserve"> maioria absoluta</w:t>
            </w:r>
            <w:r>
              <w:rPr>
                <w:color w:val="212121"/>
                <w:sz w:val="24"/>
                <w:szCs w:val="24"/>
              </w:rPr>
              <w:t xml:space="preserve"> dos </w:t>
            </w:r>
            <w:r>
              <w:rPr>
                <w:color w:val="212121"/>
                <w:sz w:val="24"/>
                <w:szCs w:val="24"/>
              </w:rPr>
              <w:lastRenderedPageBreak/>
              <w:t>votos presentes ou representados</w:t>
            </w:r>
            <w:r w:rsidRPr="00F509BE">
              <w:rPr>
                <w:color w:val="212121"/>
                <w:sz w:val="24"/>
                <w:szCs w:val="24"/>
              </w:rPr>
              <w:t>.</w:t>
            </w:r>
          </w:p>
          <w:p w14:paraId="12F357F9" w14:textId="77777777" w:rsidR="00EF704E" w:rsidRPr="00EF704E" w:rsidRDefault="00EF704E" w:rsidP="00EF704E">
            <w:pPr>
              <w:pStyle w:val="ListParagraph"/>
              <w:rPr>
                <w:color w:val="212121"/>
                <w:sz w:val="24"/>
                <w:szCs w:val="24"/>
              </w:rPr>
            </w:pPr>
          </w:p>
          <w:p w14:paraId="1C82A5C1" w14:textId="77777777" w:rsidR="00EF704E" w:rsidRPr="00EF704E" w:rsidRDefault="00EF704E" w:rsidP="00EF704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5C3315">
              <w:rPr>
                <w:color w:val="212121"/>
                <w:sz w:val="24"/>
                <w:szCs w:val="24"/>
              </w:rPr>
              <w:t>E</w:t>
            </w:r>
            <w:r w:rsidRPr="00F5290F">
              <w:rPr>
                <w:color w:val="212121"/>
                <w:sz w:val="24"/>
                <w:szCs w:val="24"/>
              </w:rPr>
              <w:t xml:space="preserve">sgotados os meios previstos </w:t>
            </w:r>
            <w:r w:rsidRPr="005C3315">
              <w:rPr>
                <w:color w:val="212121"/>
                <w:sz w:val="24"/>
                <w:szCs w:val="24"/>
              </w:rPr>
              <w:t>neste Código</w:t>
            </w:r>
            <w:r w:rsidRPr="00F5290F">
              <w:rPr>
                <w:color w:val="212121"/>
                <w:sz w:val="24"/>
                <w:szCs w:val="24"/>
              </w:rPr>
              <w:t xml:space="preserve"> ou no contrato </w:t>
            </w:r>
            <w:r w:rsidRPr="005C3315">
              <w:rPr>
                <w:color w:val="212121"/>
                <w:sz w:val="24"/>
                <w:szCs w:val="24"/>
              </w:rPr>
              <w:t>de sociedade</w:t>
            </w:r>
            <w:r>
              <w:rPr>
                <w:color w:val="212121"/>
                <w:sz w:val="24"/>
                <w:szCs w:val="24"/>
              </w:rPr>
              <w:t>,</w:t>
            </w:r>
            <w:r w:rsidRPr="00F5290F">
              <w:rPr>
                <w:color w:val="212121"/>
                <w:sz w:val="24"/>
                <w:szCs w:val="24"/>
              </w:rPr>
              <w:t xml:space="preserve"> para a </w:t>
            </w:r>
            <w:r w:rsidRPr="005C3315">
              <w:rPr>
                <w:color w:val="212121"/>
                <w:sz w:val="24"/>
                <w:szCs w:val="24"/>
              </w:rPr>
              <w:t>eleição</w:t>
            </w:r>
            <w:r w:rsidRPr="00F5290F">
              <w:rPr>
                <w:color w:val="212121"/>
                <w:sz w:val="24"/>
                <w:szCs w:val="24"/>
              </w:rPr>
              <w:t xml:space="preserve"> do </w:t>
            </w:r>
            <w:r w:rsidRPr="00F509BE">
              <w:rPr>
                <w:color w:val="212121"/>
                <w:sz w:val="24"/>
                <w:szCs w:val="24"/>
              </w:rPr>
              <w:t>liquida</w:t>
            </w:r>
            <w:r w:rsidRPr="005C3315">
              <w:rPr>
                <w:color w:val="212121"/>
                <w:sz w:val="24"/>
                <w:szCs w:val="24"/>
              </w:rPr>
              <w:t>tário</w:t>
            </w:r>
            <w:r w:rsidRPr="00F5290F">
              <w:rPr>
                <w:color w:val="212121"/>
                <w:sz w:val="24"/>
                <w:szCs w:val="24"/>
              </w:rPr>
              <w:t xml:space="preserve">, </w:t>
            </w:r>
            <w:r w:rsidRPr="005C3315">
              <w:rPr>
                <w:color w:val="212121"/>
                <w:sz w:val="24"/>
                <w:szCs w:val="24"/>
              </w:rPr>
              <w:t xml:space="preserve">e </w:t>
            </w:r>
            <w:r w:rsidRPr="00F5290F">
              <w:rPr>
                <w:color w:val="212121"/>
                <w:sz w:val="24"/>
                <w:szCs w:val="24"/>
              </w:rPr>
              <w:t xml:space="preserve">ela não </w:t>
            </w:r>
            <w:r w:rsidRPr="005C3315">
              <w:rPr>
                <w:color w:val="212121"/>
                <w:sz w:val="24"/>
                <w:szCs w:val="24"/>
              </w:rPr>
              <w:t>se mostrar</w:t>
            </w:r>
            <w:r w:rsidRPr="00F5290F">
              <w:rPr>
                <w:color w:val="212121"/>
                <w:sz w:val="24"/>
                <w:szCs w:val="24"/>
              </w:rPr>
              <w:t xml:space="preserve"> feita, qualquer ac</w:t>
            </w:r>
            <w:r>
              <w:rPr>
                <w:color w:val="212121"/>
                <w:sz w:val="24"/>
                <w:szCs w:val="24"/>
              </w:rPr>
              <w:t>c</w:t>
            </w:r>
            <w:r w:rsidRPr="00F5290F">
              <w:rPr>
                <w:color w:val="212121"/>
                <w:sz w:val="24"/>
                <w:szCs w:val="24"/>
              </w:rPr>
              <w:t>ionista pode</w:t>
            </w:r>
            <w:r w:rsidRPr="00F509BE">
              <w:rPr>
                <w:color w:val="212121"/>
                <w:sz w:val="24"/>
                <w:szCs w:val="24"/>
              </w:rPr>
              <w:t xml:space="preserve"> pedir </w:t>
            </w:r>
            <w:r w:rsidRPr="005C3315">
              <w:rPr>
                <w:color w:val="212121"/>
                <w:sz w:val="24"/>
                <w:szCs w:val="24"/>
              </w:rPr>
              <w:t xml:space="preserve">ao tribunal </w:t>
            </w:r>
            <w:r w:rsidRPr="00F5290F">
              <w:rPr>
                <w:color w:val="212121"/>
                <w:sz w:val="24"/>
                <w:szCs w:val="24"/>
              </w:rPr>
              <w:t xml:space="preserve">competente </w:t>
            </w:r>
            <w:r w:rsidRPr="005C3315">
              <w:rPr>
                <w:color w:val="212121"/>
                <w:sz w:val="24"/>
                <w:szCs w:val="24"/>
              </w:rPr>
              <w:t>a sua nomeação</w:t>
            </w:r>
            <w:r w:rsidRPr="00F5290F">
              <w:rPr>
                <w:color w:val="212121"/>
                <w:sz w:val="24"/>
                <w:szCs w:val="24"/>
              </w:rPr>
              <w:t>.</w:t>
            </w:r>
          </w:p>
          <w:p w14:paraId="5B1D9CBA" w14:textId="77777777" w:rsidR="00EF704E" w:rsidRPr="00EF704E" w:rsidRDefault="00EF704E" w:rsidP="00EF704E">
            <w:pPr>
              <w:pStyle w:val="ListParagrap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  <w:p w14:paraId="1A126D94" w14:textId="77777777" w:rsidR="00EF704E" w:rsidRPr="001E3969" w:rsidRDefault="00EF704E" w:rsidP="00EF704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90B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C76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64C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22DD86C8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700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7105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86C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B3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F46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</w:rPr>
              <w:t>(</w:t>
            </w:r>
            <w:r w:rsidRPr="005C3315">
              <w:rPr>
                <w:color w:val="212121"/>
                <w:sz w:val="24"/>
                <w:szCs w:val="24"/>
              </w:rPr>
              <w:t>DISSOLUÇÃO JUDICIAL POR REQUERIMENTO</w:t>
            </w:r>
            <w:r>
              <w:rPr>
                <w:color w:val="212121"/>
                <w:sz w:val="24"/>
                <w:szCs w:val="24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7DDE" w14:textId="77777777" w:rsidR="00EF704E" w:rsidRPr="005C3315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</w:rPr>
            </w:pPr>
          </w:p>
          <w:p w14:paraId="6F3A950C" w14:textId="77777777" w:rsidR="00EF704E" w:rsidRPr="00EF704E" w:rsidRDefault="00EF704E" w:rsidP="00EF704E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385037">
              <w:rPr>
                <w:color w:val="212121"/>
                <w:sz w:val="24"/>
                <w:szCs w:val="24"/>
              </w:rPr>
              <w:t>Se a assembleia não for convocada ou realizada para deliberar sobre a dissolução, qualquer accionista pode requerer ao tribunal competente</w:t>
            </w:r>
            <w:r w:rsidRPr="0049191D">
              <w:rPr>
                <w:color w:val="212121"/>
                <w:sz w:val="24"/>
                <w:szCs w:val="24"/>
              </w:rPr>
              <w:t xml:space="preserve"> a dissolução da sociedade.</w:t>
            </w:r>
          </w:p>
          <w:p w14:paraId="3574E0AD" w14:textId="77777777" w:rsidR="00EF704E" w:rsidRPr="00EF704E" w:rsidRDefault="00EF704E" w:rsidP="00EF704E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5C3315">
              <w:rPr>
                <w:color w:val="212121"/>
                <w:sz w:val="24"/>
                <w:szCs w:val="24"/>
              </w:rPr>
              <w:t>O</w:t>
            </w:r>
            <w:r w:rsidRPr="00F5290F">
              <w:rPr>
                <w:color w:val="212121"/>
                <w:sz w:val="24"/>
                <w:szCs w:val="24"/>
              </w:rPr>
              <w:t>s a</w:t>
            </w:r>
            <w:r>
              <w:rPr>
                <w:color w:val="212121"/>
                <w:sz w:val="24"/>
                <w:szCs w:val="24"/>
              </w:rPr>
              <w:t>c</w:t>
            </w:r>
            <w:r w:rsidRPr="00F5290F">
              <w:rPr>
                <w:color w:val="212121"/>
                <w:sz w:val="24"/>
                <w:szCs w:val="24"/>
              </w:rPr>
              <w:t>cionistas pode</w:t>
            </w:r>
            <w:r w:rsidRPr="005C3315">
              <w:rPr>
                <w:color w:val="212121"/>
                <w:sz w:val="24"/>
                <w:szCs w:val="24"/>
              </w:rPr>
              <w:t>m</w:t>
            </w:r>
            <w:r w:rsidRPr="00F5290F">
              <w:rPr>
                <w:color w:val="212121"/>
                <w:sz w:val="24"/>
                <w:szCs w:val="24"/>
              </w:rPr>
              <w:t xml:space="preserve"> evitar a dissolução </w:t>
            </w:r>
            <w:r w:rsidRPr="005C3315">
              <w:rPr>
                <w:color w:val="212121"/>
                <w:sz w:val="24"/>
                <w:szCs w:val="24"/>
              </w:rPr>
              <w:t xml:space="preserve">adoptando </w:t>
            </w:r>
            <w:r w:rsidRPr="00F5290F">
              <w:rPr>
                <w:color w:val="212121"/>
                <w:sz w:val="24"/>
                <w:szCs w:val="24"/>
              </w:rPr>
              <w:t xml:space="preserve">as alterações que forem </w:t>
            </w:r>
            <w:r w:rsidRPr="005C3315">
              <w:rPr>
                <w:color w:val="212121"/>
                <w:sz w:val="24"/>
                <w:szCs w:val="24"/>
              </w:rPr>
              <w:t xml:space="preserve">necessárias para por </w:t>
            </w:r>
            <w:r w:rsidRPr="005C3315">
              <w:rPr>
                <w:color w:val="212121"/>
                <w:sz w:val="24"/>
                <w:szCs w:val="24"/>
              </w:rPr>
              <w:lastRenderedPageBreak/>
              <w:t xml:space="preserve">termo à causa de </w:t>
            </w:r>
            <w:r w:rsidRPr="00F5290F">
              <w:rPr>
                <w:color w:val="212121"/>
                <w:sz w:val="24"/>
                <w:szCs w:val="24"/>
              </w:rPr>
              <w:t>dissolução, desde que</w:t>
            </w:r>
            <w:r w:rsidRPr="005C3315">
              <w:rPr>
                <w:color w:val="212121"/>
                <w:sz w:val="24"/>
                <w:szCs w:val="24"/>
              </w:rPr>
              <w:t xml:space="preserve"> o acordo seja registado na Conservatória de Registo das Entidades Legais</w:t>
            </w:r>
            <w:r>
              <w:rPr>
                <w:color w:val="212121"/>
                <w:sz w:val="24"/>
                <w:szCs w:val="24"/>
              </w:rPr>
              <w:t>.</w:t>
            </w:r>
          </w:p>
          <w:p w14:paraId="5FDC154D" w14:textId="77777777" w:rsidR="00EF704E" w:rsidRPr="001E3969" w:rsidRDefault="00EF704E" w:rsidP="00EF704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1D9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E66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CDF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301F5560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63A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3AB9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F3A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80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A5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</w:rPr>
              <w:t>(</w:t>
            </w:r>
            <w:r w:rsidRPr="00F5290F">
              <w:rPr>
                <w:color w:val="212121"/>
                <w:sz w:val="24"/>
                <w:szCs w:val="24"/>
              </w:rPr>
              <w:t>CAPACIDADE DA SOCIEDADE DISSOLVIDA</w:t>
            </w:r>
            <w:r>
              <w:rPr>
                <w:color w:val="212121"/>
                <w:sz w:val="24"/>
                <w:szCs w:val="24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8F99" w14:textId="77777777" w:rsidR="00EF704E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</w:rPr>
            </w:pPr>
          </w:p>
          <w:p w14:paraId="4C54C92E" w14:textId="77777777" w:rsidR="00EF704E" w:rsidRPr="005C3315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</w:rPr>
            </w:pPr>
          </w:p>
          <w:p w14:paraId="6BB6D96D" w14:textId="77777777" w:rsidR="00EF704E" w:rsidRPr="00F5290F" w:rsidRDefault="00EF704E" w:rsidP="00EF704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  <w:r w:rsidRPr="00F5290F">
              <w:rPr>
                <w:color w:val="212121"/>
                <w:sz w:val="24"/>
                <w:szCs w:val="24"/>
              </w:rPr>
              <w:t xml:space="preserve">Se a sociedade for dissolvida, procede imediatamente à sua liquidação. </w:t>
            </w:r>
          </w:p>
          <w:p w14:paraId="60C02421" w14:textId="77777777" w:rsidR="00EF704E" w:rsidRPr="00F5290F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</w:rPr>
            </w:pPr>
          </w:p>
          <w:p w14:paraId="4636F7CE" w14:textId="77777777" w:rsidR="00EF704E" w:rsidRPr="00EF704E" w:rsidRDefault="00EF704E" w:rsidP="00EF704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385037">
              <w:rPr>
                <w:color w:val="212121"/>
                <w:sz w:val="24"/>
                <w:szCs w:val="24"/>
              </w:rPr>
              <w:t xml:space="preserve">Só é permitido ao liquidatário </w:t>
            </w:r>
            <w:r w:rsidRPr="0049191D">
              <w:rPr>
                <w:color w:val="212121"/>
                <w:sz w:val="24"/>
                <w:szCs w:val="24"/>
              </w:rPr>
              <w:t>realizar actividade empresarial que vise preservar o património, e</w:t>
            </w:r>
            <w:r w:rsidRPr="004375C7">
              <w:rPr>
                <w:color w:val="212121"/>
                <w:sz w:val="24"/>
                <w:szCs w:val="24"/>
              </w:rPr>
              <w:t xml:space="preserve"> desde que essas actividades</w:t>
            </w:r>
            <w:r w:rsidRPr="0014503C">
              <w:rPr>
                <w:color w:val="212121"/>
                <w:sz w:val="24"/>
                <w:szCs w:val="24"/>
              </w:rPr>
              <w:t xml:space="preserve"> não se estendam por mais de três anos.</w:t>
            </w:r>
          </w:p>
          <w:p w14:paraId="45CD704E" w14:textId="77777777" w:rsidR="00EF704E" w:rsidRPr="00EF704E" w:rsidRDefault="00EF704E" w:rsidP="00EF704E">
            <w:pPr>
              <w:pStyle w:val="ListParagraph"/>
              <w:rPr>
                <w:color w:val="212121"/>
                <w:sz w:val="24"/>
                <w:szCs w:val="24"/>
              </w:rPr>
            </w:pPr>
          </w:p>
          <w:p w14:paraId="755A2B56" w14:textId="77777777" w:rsidR="00EF704E" w:rsidRPr="001E3969" w:rsidRDefault="00EF704E" w:rsidP="00EF704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</w:rPr>
              <w:t xml:space="preserve">A sociedade dissolvida mantém a sua personalidade jurídica durante o processo de liquidação e, ao seu nome empresarial, deve ser acrescida a </w:t>
            </w:r>
            <w:r w:rsidRPr="00597E9E">
              <w:rPr>
                <w:color w:val="212121"/>
                <w:sz w:val="24"/>
                <w:szCs w:val="24"/>
              </w:rPr>
              <w:lastRenderedPageBreak/>
              <w:t>expressão “em liquidação”.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7BA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8CD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7E5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66F68607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1D3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BA80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175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6C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4E8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</w:rPr>
              <w:t>(DELIBERAÇÃO</w:t>
            </w:r>
            <w:r w:rsidRPr="00F5290F">
              <w:rPr>
                <w:color w:val="212121"/>
                <w:sz w:val="24"/>
                <w:szCs w:val="24"/>
              </w:rPr>
              <w:t xml:space="preserve"> POSTERIOR À DISSOLUÇÃO</w:t>
            </w:r>
            <w:r>
              <w:rPr>
                <w:color w:val="212121"/>
                <w:sz w:val="24"/>
                <w:szCs w:val="24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0715" w14:textId="77777777" w:rsidR="00EF704E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</w:rPr>
            </w:pPr>
          </w:p>
          <w:p w14:paraId="121F5E1D" w14:textId="77777777" w:rsidR="00EF704E" w:rsidRPr="005C3315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</w:rPr>
            </w:pPr>
          </w:p>
          <w:p w14:paraId="586A3BD3" w14:textId="77777777" w:rsidR="00EF704E" w:rsidRDefault="00EF704E" w:rsidP="00EF704E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  <w:r w:rsidRPr="00F5290F">
              <w:rPr>
                <w:color w:val="212121"/>
                <w:sz w:val="24"/>
                <w:szCs w:val="24"/>
              </w:rPr>
              <w:t xml:space="preserve">Se a </w:t>
            </w:r>
            <w:r w:rsidRPr="005C3315">
              <w:rPr>
                <w:color w:val="212121"/>
                <w:sz w:val="24"/>
                <w:szCs w:val="24"/>
              </w:rPr>
              <w:t>sociedade</w:t>
            </w:r>
            <w:r w:rsidRPr="00F5290F">
              <w:rPr>
                <w:color w:val="212121"/>
                <w:sz w:val="24"/>
                <w:szCs w:val="24"/>
              </w:rPr>
              <w:t xml:space="preserve"> for dissolvida, as </w:t>
            </w:r>
            <w:r w:rsidRPr="005C3315">
              <w:rPr>
                <w:color w:val="212121"/>
                <w:sz w:val="24"/>
                <w:szCs w:val="24"/>
              </w:rPr>
              <w:t>deliberações</w:t>
            </w:r>
            <w:r w:rsidRPr="00F5290F">
              <w:rPr>
                <w:color w:val="212121"/>
                <w:sz w:val="24"/>
                <w:szCs w:val="24"/>
              </w:rPr>
              <w:t xml:space="preserve"> da assembleia </w:t>
            </w:r>
            <w:r w:rsidRPr="005251F8">
              <w:rPr>
                <w:color w:val="212121"/>
                <w:sz w:val="24"/>
                <w:szCs w:val="24"/>
              </w:rPr>
              <w:t>deve</w:t>
            </w:r>
            <w:r>
              <w:rPr>
                <w:color w:val="212121"/>
                <w:sz w:val="24"/>
                <w:szCs w:val="24"/>
              </w:rPr>
              <w:t>m</w:t>
            </w:r>
            <w:r w:rsidRPr="00F509BE">
              <w:rPr>
                <w:color w:val="212121"/>
                <w:sz w:val="24"/>
                <w:szCs w:val="24"/>
              </w:rPr>
              <w:t xml:space="preserve"> estar dire</w:t>
            </w:r>
            <w:r>
              <w:rPr>
                <w:color w:val="212121"/>
                <w:sz w:val="24"/>
                <w:szCs w:val="24"/>
              </w:rPr>
              <w:t>c</w:t>
            </w:r>
            <w:r w:rsidRPr="00F509BE">
              <w:rPr>
                <w:color w:val="212121"/>
                <w:sz w:val="24"/>
                <w:szCs w:val="24"/>
              </w:rPr>
              <w:t xml:space="preserve">tamente relacionadas </w:t>
            </w:r>
            <w:r>
              <w:rPr>
                <w:color w:val="212121"/>
                <w:sz w:val="24"/>
                <w:szCs w:val="24"/>
              </w:rPr>
              <w:t>com a</w:t>
            </w:r>
            <w:r w:rsidRPr="00F509BE">
              <w:rPr>
                <w:color w:val="212121"/>
                <w:sz w:val="24"/>
                <w:szCs w:val="24"/>
              </w:rPr>
              <w:t xml:space="preserve"> liquidação</w:t>
            </w:r>
            <w:r w:rsidRPr="005C3315">
              <w:rPr>
                <w:color w:val="212121"/>
                <w:sz w:val="24"/>
                <w:szCs w:val="24"/>
              </w:rPr>
              <w:t xml:space="preserve"> e </w:t>
            </w:r>
            <w:r>
              <w:rPr>
                <w:color w:val="212121"/>
                <w:sz w:val="24"/>
                <w:szCs w:val="24"/>
              </w:rPr>
              <w:t xml:space="preserve">são </w:t>
            </w:r>
            <w:r w:rsidRPr="005C3315">
              <w:rPr>
                <w:color w:val="212121"/>
                <w:sz w:val="24"/>
                <w:szCs w:val="24"/>
              </w:rPr>
              <w:t>tomadas</w:t>
            </w:r>
            <w:r>
              <w:rPr>
                <w:color w:val="212121"/>
                <w:sz w:val="24"/>
                <w:szCs w:val="24"/>
              </w:rPr>
              <w:t xml:space="preserve"> </w:t>
            </w:r>
            <w:r w:rsidRPr="005C3315">
              <w:rPr>
                <w:color w:val="212121"/>
                <w:sz w:val="24"/>
                <w:szCs w:val="24"/>
              </w:rPr>
              <w:t>por</w:t>
            </w:r>
            <w:r w:rsidRPr="00F5290F">
              <w:rPr>
                <w:color w:val="212121"/>
                <w:sz w:val="24"/>
                <w:szCs w:val="24"/>
              </w:rPr>
              <w:t xml:space="preserve"> maioria absoluta</w:t>
            </w:r>
            <w:r>
              <w:rPr>
                <w:color w:val="212121"/>
                <w:sz w:val="24"/>
                <w:szCs w:val="24"/>
              </w:rPr>
              <w:t xml:space="preserve"> dos votos presentes ou representados</w:t>
            </w:r>
            <w:r w:rsidRPr="00F5290F">
              <w:rPr>
                <w:color w:val="212121"/>
                <w:sz w:val="24"/>
                <w:szCs w:val="24"/>
              </w:rPr>
              <w:t xml:space="preserve">, salvo </w:t>
            </w:r>
            <w:r w:rsidRPr="005C3315">
              <w:rPr>
                <w:color w:val="212121"/>
                <w:sz w:val="24"/>
                <w:szCs w:val="24"/>
              </w:rPr>
              <w:t>estipulação em contrário</w:t>
            </w:r>
            <w:r w:rsidRPr="00F5290F">
              <w:rPr>
                <w:color w:val="212121"/>
                <w:sz w:val="24"/>
                <w:szCs w:val="24"/>
              </w:rPr>
              <w:t>.</w:t>
            </w:r>
          </w:p>
          <w:p w14:paraId="7E85FDD1" w14:textId="77777777" w:rsidR="00EF704E" w:rsidRDefault="00EF704E" w:rsidP="00EF704E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  <w:r w:rsidRPr="00A00307">
              <w:rPr>
                <w:color w:val="212121"/>
                <w:sz w:val="24"/>
                <w:szCs w:val="24"/>
              </w:rPr>
              <w:t>Durante o período de liquidação, todas as disposições do contrato de sociedade que se refiram à forma de realizar as assembleias continuam em vigor.</w:t>
            </w:r>
          </w:p>
          <w:p w14:paraId="756737E7" w14:textId="77777777" w:rsidR="00EF704E" w:rsidRPr="00A00307" w:rsidRDefault="00EF704E" w:rsidP="00615CD4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</w:p>
          <w:p w14:paraId="13D89839" w14:textId="77777777" w:rsidR="00EF704E" w:rsidRPr="00EF704E" w:rsidRDefault="00EF704E" w:rsidP="00EF704E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49191D">
              <w:rPr>
                <w:color w:val="212121"/>
                <w:sz w:val="24"/>
                <w:szCs w:val="24"/>
              </w:rPr>
              <w:t xml:space="preserve">O conselho de administração deixa de exercer as suas atribuições e </w:t>
            </w:r>
            <w:r w:rsidRPr="0049191D">
              <w:rPr>
                <w:color w:val="212121"/>
                <w:sz w:val="24"/>
                <w:szCs w:val="24"/>
              </w:rPr>
              <w:lastRenderedPageBreak/>
              <w:t xml:space="preserve">competências que </w:t>
            </w:r>
            <w:r w:rsidRPr="004375C7">
              <w:rPr>
                <w:color w:val="212121"/>
                <w:sz w:val="24"/>
                <w:szCs w:val="24"/>
              </w:rPr>
              <w:t xml:space="preserve">passam a ser exercidas pelo </w:t>
            </w:r>
            <w:r w:rsidRPr="005A57E9">
              <w:rPr>
                <w:color w:val="212121"/>
                <w:sz w:val="24"/>
                <w:szCs w:val="24"/>
              </w:rPr>
              <w:t xml:space="preserve">liquidatário. </w:t>
            </w:r>
          </w:p>
          <w:p w14:paraId="77548D8F" w14:textId="77777777" w:rsidR="00EF704E" w:rsidRPr="00EF704E" w:rsidRDefault="00EF704E" w:rsidP="00EF704E">
            <w:pPr>
              <w:pStyle w:val="ListParagraph"/>
              <w:rPr>
                <w:color w:val="212121"/>
                <w:sz w:val="24"/>
                <w:szCs w:val="24"/>
              </w:rPr>
            </w:pPr>
          </w:p>
          <w:p w14:paraId="01C79267" w14:textId="77777777" w:rsidR="00EF704E" w:rsidRPr="001E3969" w:rsidRDefault="00EF704E" w:rsidP="00EF704E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5C04F0">
              <w:rPr>
                <w:color w:val="212121"/>
                <w:sz w:val="24"/>
                <w:szCs w:val="24"/>
              </w:rPr>
              <w:t xml:space="preserve">O liquidatário deve convocar </w:t>
            </w:r>
            <w:r>
              <w:rPr>
                <w:color w:val="212121"/>
                <w:sz w:val="24"/>
                <w:szCs w:val="24"/>
              </w:rPr>
              <w:t xml:space="preserve">a </w:t>
            </w:r>
            <w:r w:rsidRPr="005C04F0">
              <w:rPr>
                <w:color w:val="212121"/>
                <w:sz w:val="24"/>
                <w:szCs w:val="24"/>
              </w:rPr>
              <w:t>assembleia, quando for solicitado por um ou mais ac</w:t>
            </w:r>
            <w:r>
              <w:rPr>
                <w:color w:val="212121"/>
                <w:sz w:val="24"/>
                <w:szCs w:val="24"/>
              </w:rPr>
              <w:t>c</w:t>
            </w:r>
            <w:r w:rsidRPr="005C04F0">
              <w:rPr>
                <w:color w:val="212121"/>
                <w:sz w:val="24"/>
                <w:szCs w:val="24"/>
              </w:rPr>
              <w:t>ionistas que representem, pelo menos, 20% das a</w:t>
            </w:r>
            <w:r>
              <w:rPr>
                <w:color w:val="212121"/>
                <w:sz w:val="24"/>
                <w:szCs w:val="24"/>
              </w:rPr>
              <w:t>c</w:t>
            </w:r>
            <w:r w:rsidRPr="005C04F0">
              <w:rPr>
                <w:color w:val="212121"/>
                <w:sz w:val="24"/>
                <w:szCs w:val="24"/>
              </w:rPr>
              <w:t>ções representativas do capital social, ou podem os a</w:t>
            </w:r>
            <w:r>
              <w:rPr>
                <w:color w:val="212121"/>
                <w:sz w:val="24"/>
                <w:szCs w:val="24"/>
              </w:rPr>
              <w:t>c</w:t>
            </w:r>
            <w:r w:rsidRPr="005C04F0">
              <w:rPr>
                <w:color w:val="212121"/>
                <w:sz w:val="24"/>
                <w:szCs w:val="24"/>
              </w:rPr>
              <w:t>cionistas convocar directamente.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18D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C18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19F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773F1099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9E3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1D45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978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BC1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60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</w:rPr>
              <w:t>(</w:t>
            </w:r>
            <w:r w:rsidRPr="005C3315">
              <w:rPr>
                <w:color w:val="212121"/>
                <w:sz w:val="24"/>
                <w:szCs w:val="24"/>
              </w:rPr>
              <w:t>INSOLVÊNCIA DA SOCIEDA</w:t>
            </w:r>
            <w:r>
              <w:rPr>
                <w:color w:val="212121"/>
                <w:sz w:val="24"/>
                <w:szCs w:val="24"/>
              </w:rPr>
              <w:t>D</w:t>
            </w:r>
            <w:r w:rsidRPr="005C3315">
              <w:rPr>
                <w:color w:val="212121"/>
                <w:sz w:val="24"/>
                <w:szCs w:val="24"/>
              </w:rPr>
              <w:t>E DISSOLVIDA</w:t>
            </w:r>
            <w:r>
              <w:rPr>
                <w:color w:val="212121"/>
                <w:sz w:val="24"/>
                <w:szCs w:val="24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887A" w14:textId="77777777" w:rsidR="00EF704E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</w:rPr>
            </w:pPr>
          </w:p>
          <w:p w14:paraId="65797A0C" w14:textId="77777777" w:rsidR="00EF704E" w:rsidRPr="005C3315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</w:rPr>
            </w:pPr>
          </w:p>
          <w:p w14:paraId="004C1460" w14:textId="77777777" w:rsidR="00EF704E" w:rsidRDefault="00EF704E" w:rsidP="00EF704E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  <w:r w:rsidRPr="00F5290F">
              <w:rPr>
                <w:color w:val="212121"/>
                <w:sz w:val="24"/>
                <w:szCs w:val="24"/>
              </w:rPr>
              <w:t xml:space="preserve">Quando a </w:t>
            </w:r>
            <w:r w:rsidRPr="005C3315">
              <w:rPr>
                <w:color w:val="212121"/>
                <w:sz w:val="24"/>
                <w:szCs w:val="24"/>
              </w:rPr>
              <w:t>sociedade</w:t>
            </w:r>
            <w:r w:rsidRPr="00F5290F">
              <w:rPr>
                <w:color w:val="212121"/>
                <w:sz w:val="24"/>
                <w:szCs w:val="24"/>
              </w:rPr>
              <w:t xml:space="preserve"> dissolvida estiver </w:t>
            </w:r>
            <w:r w:rsidRPr="005C3315">
              <w:rPr>
                <w:color w:val="212121"/>
                <w:sz w:val="24"/>
                <w:szCs w:val="24"/>
              </w:rPr>
              <w:t>insolvente</w:t>
            </w:r>
            <w:r w:rsidRPr="00F5290F">
              <w:rPr>
                <w:color w:val="212121"/>
                <w:sz w:val="24"/>
                <w:szCs w:val="24"/>
              </w:rPr>
              <w:t>, o</w:t>
            </w:r>
            <w:r w:rsidRPr="005C3315">
              <w:rPr>
                <w:color w:val="212121"/>
                <w:sz w:val="24"/>
                <w:szCs w:val="24"/>
              </w:rPr>
              <w:t xml:space="preserve"> liquidatário</w:t>
            </w:r>
            <w:r>
              <w:rPr>
                <w:color w:val="212121"/>
                <w:sz w:val="24"/>
                <w:szCs w:val="24"/>
              </w:rPr>
              <w:t xml:space="preserve"> </w:t>
            </w:r>
            <w:r w:rsidRPr="005C3315">
              <w:rPr>
                <w:color w:val="212121"/>
                <w:sz w:val="24"/>
                <w:szCs w:val="24"/>
              </w:rPr>
              <w:t>abstém-se</w:t>
            </w:r>
            <w:r w:rsidRPr="00F5290F">
              <w:rPr>
                <w:color w:val="212121"/>
                <w:sz w:val="24"/>
                <w:szCs w:val="24"/>
              </w:rPr>
              <w:t xml:space="preserve"> de iniciar novas operações e convoca</w:t>
            </w:r>
            <w:r>
              <w:rPr>
                <w:color w:val="212121"/>
                <w:sz w:val="24"/>
                <w:szCs w:val="24"/>
              </w:rPr>
              <w:t>,</w:t>
            </w:r>
            <w:r w:rsidRPr="00F5290F">
              <w:rPr>
                <w:color w:val="212121"/>
                <w:sz w:val="24"/>
                <w:szCs w:val="24"/>
              </w:rPr>
              <w:t xml:space="preserve"> </w:t>
            </w:r>
            <w:r w:rsidRPr="005C3315">
              <w:rPr>
                <w:color w:val="212121"/>
                <w:sz w:val="24"/>
                <w:szCs w:val="24"/>
              </w:rPr>
              <w:t>de imediato</w:t>
            </w:r>
            <w:r>
              <w:rPr>
                <w:color w:val="212121"/>
                <w:sz w:val="24"/>
                <w:szCs w:val="24"/>
              </w:rPr>
              <w:t>,</w:t>
            </w:r>
            <w:r w:rsidRPr="005C3315">
              <w:rPr>
                <w:color w:val="212121"/>
                <w:sz w:val="24"/>
                <w:szCs w:val="24"/>
              </w:rPr>
              <w:t xml:space="preserve"> </w:t>
            </w:r>
            <w:r w:rsidRPr="00F5290F">
              <w:rPr>
                <w:color w:val="212121"/>
                <w:sz w:val="24"/>
                <w:szCs w:val="24"/>
              </w:rPr>
              <w:t>os a</w:t>
            </w:r>
            <w:r w:rsidRPr="005C3315">
              <w:rPr>
                <w:color w:val="212121"/>
                <w:sz w:val="24"/>
                <w:szCs w:val="24"/>
              </w:rPr>
              <w:t>c</w:t>
            </w:r>
            <w:r w:rsidRPr="00F5290F">
              <w:rPr>
                <w:color w:val="212121"/>
                <w:sz w:val="24"/>
                <w:szCs w:val="24"/>
              </w:rPr>
              <w:t>cionistas para</w:t>
            </w:r>
            <w:r w:rsidRPr="005C3315">
              <w:rPr>
                <w:color w:val="212121"/>
                <w:sz w:val="24"/>
                <w:szCs w:val="24"/>
              </w:rPr>
              <w:t xml:space="preserve"> os</w:t>
            </w:r>
            <w:r w:rsidRPr="00F5290F">
              <w:rPr>
                <w:color w:val="212121"/>
                <w:sz w:val="24"/>
                <w:szCs w:val="24"/>
              </w:rPr>
              <w:t xml:space="preserve"> inform</w:t>
            </w:r>
            <w:r>
              <w:rPr>
                <w:color w:val="212121"/>
                <w:sz w:val="24"/>
                <w:szCs w:val="24"/>
              </w:rPr>
              <w:t>ar</w:t>
            </w:r>
            <w:r w:rsidRPr="00F5290F">
              <w:rPr>
                <w:color w:val="212121"/>
                <w:sz w:val="24"/>
                <w:szCs w:val="24"/>
              </w:rPr>
              <w:t xml:space="preserve">. </w:t>
            </w:r>
          </w:p>
          <w:p w14:paraId="01B65D94" w14:textId="77777777" w:rsidR="00EF704E" w:rsidRPr="005C3315" w:rsidRDefault="00EF704E" w:rsidP="00615CD4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</w:p>
          <w:p w14:paraId="4C309ACF" w14:textId="77777777" w:rsidR="00EF704E" w:rsidRDefault="00EF704E" w:rsidP="00EF704E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  <w:r w:rsidRPr="005C3315">
              <w:rPr>
                <w:color w:val="212121"/>
                <w:sz w:val="24"/>
                <w:szCs w:val="24"/>
              </w:rPr>
              <w:t xml:space="preserve">Em caso de se verificar a situação de insolvência da </w:t>
            </w:r>
            <w:r w:rsidRPr="005C3315">
              <w:rPr>
                <w:color w:val="212121"/>
                <w:sz w:val="24"/>
                <w:szCs w:val="24"/>
              </w:rPr>
              <w:lastRenderedPageBreak/>
              <w:t>sociedade em liquidação, o</w:t>
            </w:r>
            <w:r w:rsidRPr="00F5290F">
              <w:rPr>
                <w:color w:val="212121"/>
                <w:sz w:val="24"/>
                <w:szCs w:val="24"/>
              </w:rPr>
              <w:t>s a</w:t>
            </w:r>
            <w:r w:rsidRPr="005C3315">
              <w:rPr>
                <w:color w:val="212121"/>
                <w:sz w:val="24"/>
                <w:szCs w:val="24"/>
              </w:rPr>
              <w:t>c</w:t>
            </w:r>
            <w:r w:rsidRPr="00F5290F">
              <w:rPr>
                <w:color w:val="212121"/>
                <w:sz w:val="24"/>
                <w:szCs w:val="24"/>
              </w:rPr>
              <w:t xml:space="preserve">cionistas </w:t>
            </w:r>
            <w:r w:rsidRPr="005C3315">
              <w:rPr>
                <w:color w:val="212121"/>
                <w:sz w:val="24"/>
                <w:szCs w:val="24"/>
              </w:rPr>
              <w:t>devem deliberar sobre:</w:t>
            </w:r>
          </w:p>
          <w:p w14:paraId="7FAFC735" w14:textId="77777777" w:rsidR="00EF704E" w:rsidRPr="005C3315" w:rsidRDefault="00EF704E" w:rsidP="00615CD4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</w:p>
          <w:p w14:paraId="157A3C3C" w14:textId="77777777" w:rsidR="00EF704E" w:rsidRPr="00EF704E" w:rsidRDefault="00EF704E" w:rsidP="00EF704E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1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F5290F">
              <w:rPr>
                <w:color w:val="212121"/>
                <w:sz w:val="24"/>
                <w:szCs w:val="24"/>
              </w:rPr>
              <w:t xml:space="preserve"> </w:t>
            </w:r>
            <w:r w:rsidRPr="005C3315">
              <w:rPr>
                <w:color w:val="212121"/>
                <w:sz w:val="24"/>
                <w:szCs w:val="24"/>
              </w:rPr>
              <w:t>o requerimento</w:t>
            </w:r>
            <w:r w:rsidRPr="00F5290F">
              <w:rPr>
                <w:color w:val="212121"/>
                <w:sz w:val="24"/>
                <w:szCs w:val="24"/>
              </w:rPr>
              <w:t xml:space="preserve"> </w:t>
            </w:r>
            <w:r w:rsidRPr="005C3315">
              <w:rPr>
                <w:color w:val="212121"/>
                <w:sz w:val="24"/>
                <w:szCs w:val="24"/>
              </w:rPr>
              <w:t>de recuperação</w:t>
            </w:r>
            <w:r w:rsidRPr="00F5290F">
              <w:rPr>
                <w:color w:val="212121"/>
                <w:sz w:val="24"/>
                <w:szCs w:val="24"/>
              </w:rPr>
              <w:t xml:space="preserve"> judicial ou </w:t>
            </w:r>
            <w:r>
              <w:rPr>
                <w:color w:val="212121"/>
                <w:sz w:val="24"/>
                <w:szCs w:val="24"/>
              </w:rPr>
              <w:t>insolvência</w:t>
            </w:r>
            <w:r w:rsidRPr="005C3315">
              <w:rPr>
                <w:color w:val="212121"/>
                <w:sz w:val="24"/>
                <w:szCs w:val="24"/>
              </w:rPr>
              <w:t>;</w:t>
            </w:r>
            <w:r w:rsidRPr="00F5290F">
              <w:rPr>
                <w:color w:val="212121"/>
                <w:sz w:val="24"/>
                <w:szCs w:val="24"/>
              </w:rPr>
              <w:t xml:space="preserve"> ou</w:t>
            </w:r>
            <w:r w:rsidRPr="005C3315">
              <w:rPr>
                <w:color w:val="212121"/>
                <w:sz w:val="24"/>
                <w:szCs w:val="24"/>
              </w:rPr>
              <w:t xml:space="preserve"> </w:t>
            </w:r>
          </w:p>
          <w:p w14:paraId="0D658691" w14:textId="77777777" w:rsidR="00EF704E" w:rsidRPr="001E3969" w:rsidRDefault="00EF704E" w:rsidP="00EF704E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1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5C3315">
              <w:rPr>
                <w:color w:val="212121"/>
                <w:sz w:val="24"/>
                <w:szCs w:val="24"/>
              </w:rPr>
              <w:t>a ado</w:t>
            </w:r>
            <w:r>
              <w:rPr>
                <w:color w:val="212121"/>
                <w:sz w:val="24"/>
                <w:szCs w:val="24"/>
              </w:rPr>
              <w:t>p</w:t>
            </w:r>
            <w:r w:rsidRPr="005C3315">
              <w:rPr>
                <w:color w:val="212121"/>
                <w:sz w:val="24"/>
                <w:szCs w:val="24"/>
              </w:rPr>
              <w:t>ção de medida que solucione</w:t>
            </w:r>
            <w:r>
              <w:rPr>
                <w:color w:val="212121"/>
                <w:sz w:val="24"/>
                <w:szCs w:val="24"/>
              </w:rPr>
              <w:t>m</w:t>
            </w:r>
            <w:r w:rsidRPr="005C3315">
              <w:rPr>
                <w:color w:val="212121"/>
                <w:sz w:val="24"/>
                <w:szCs w:val="24"/>
              </w:rPr>
              <w:t xml:space="preserve"> a situação de insolvência</w:t>
            </w:r>
            <w:r w:rsidRPr="00F5290F">
              <w:rPr>
                <w:color w:val="212121"/>
                <w:sz w:val="24"/>
                <w:szCs w:val="24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281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E14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371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4CA57B07" w14:textId="77777777" w:rsidTr="00615CD4">
        <w:trPr>
          <w:trHeight w:val="10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BF35" w14:textId="77777777" w:rsidR="00EF704E" w:rsidRDefault="00EF704E" w:rsidP="00EF70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color w:val="212121"/>
                <w:sz w:val="24"/>
                <w:szCs w:val="24"/>
                <w:highlight w:val="yellow"/>
              </w:rPr>
            </w:pPr>
          </w:p>
          <w:p w14:paraId="6BF03762" w14:textId="77777777" w:rsidR="00EF704E" w:rsidRPr="005C04F0" w:rsidRDefault="00EF704E" w:rsidP="00EF70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color w:val="212121"/>
                <w:sz w:val="24"/>
                <w:szCs w:val="24"/>
              </w:rPr>
            </w:pPr>
            <w:r w:rsidRPr="005C04F0">
              <w:rPr>
                <w:b/>
                <w:color w:val="212121"/>
                <w:sz w:val="24"/>
                <w:szCs w:val="24"/>
              </w:rPr>
              <w:t>CAPÍTULO VII.</w:t>
            </w:r>
          </w:p>
          <w:p w14:paraId="7989905A" w14:textId="77777777" w:rsidR="00EF704E" w:rsidRPr="005C04F0" w:rsidRDefault="00EF704E" w:rsidP="00EF70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color w:val="212121"/>
                <w:sz w:val="24"/>
                <w:szCs w:val="24"/>
              </w:rPr>
            </w:pPr>
            <w:r w:rsidRPr="005C04F0">
              <w:rPr>
                <w:b/>
                <w:color w:val="212121"/>
                <w:sz w:val="24"/>
                <w:szCs w:val="24"/>
              </w:rPr>
              <w:t>LIQUIDAÇÃO</w:t>
            </w:r>
          </w:p>
          <w:p w14:paraId="2D73C050" w14:textId="77777777" w:rsidR="00EF704E" w:rsidRPr="001E3969" w:rsidRDefault="00EF704E" w:rsidP="00EF704E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3DADD5A3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9DB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7B3E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1AA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7D0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3A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5C04F0">
              <w:rPr>
                <w:color w:val="212121"/>
                <w:sz w:val="24"/>
                <w:szCs w:val="24"/>
              </w:rPr>
              <w:t>(INVENTÁRIO)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3B58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</w:rPr>
            </w:pPr>
          </w:p>
          <w:p w14:paraId="1CCF900A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</w:rPr>
            </w:pPr>
            <w:r w:rsidRPr="005C04F0">
              <w:rPr>
                <w:color w:val="212121"/>
                <w:sz w:val="24"/>
                <w:szCs w:val="24"/>
              </w:rPr>
              <w:t>O liquidatário deve preparar o inventário da sociedade na data da dissolução, contendo o relatório detalhado do activo e passivo da sociedade, além do relat</w:t>
            </w:r>
            <w:r>
              <w:rPr>
                <w:color w:val="212121"/>
                <w:sz w:val="24"/>
                <w:szCs w:val="24"/>
              </w:rPr>
              <w:t>ório</w:t>
            </w:r>
            <w:r w:rsidRPr="005C04F0">
              <w:rPr>
                <w:color w:val="212121"/>
                <w:sz w:val="24"/>
                <w:szCs w:val="24"/>
              </w:rPr>
              <w:t xml:space="preserve"> detalhado dos diferentes cativos sociais e obrigações da sociedade, especificando a ordem de </w:t>
            </w:r>
            <w:r w:rsidRPr="005C04F0">
              <w:rPr>
                <w:color w:val="212121"/>
                <w:sz w:val="24"/>
                <w:szCs w:val="24"/>
              </w:rPr>
              <w:lastRenderedPageBreak/>
              <w:t>prioridade de pagamento</w:t>
            </w:r>
            <w:r>
              <w:rPr>
                <w:color w:val="212121"/>
                <w:sz w:val="24"/>
                <w:szCs w:val="24"/>
              </w:rPr>
              <w:t xml:space="preserve"> à</w:t>
            </w:r>
            <w:r w:rsidRPr="005C04F0">
              <w:rPr>
                <w:color w:val="212121"/>
                <w:sz w:val="24"/>
                <w:szCs w:val="24"/>
              </w:rPr>
              <w:t xml:space="preserve"> data da dissolução.</w:t>
            </w:r>
          </w:p>
          <w:p w14:paraId="61D586C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748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6E8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051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31FD519B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B45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85D8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ABF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52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CA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>(DEVERES DO LIQUIDATÁRIO)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AEA0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  <w:lang w:eastAsia="es-CO"/>
              </w:rPr>
            </w:pPr>
          </w:p>
          <w:p w14:paraId="3BC0EAF2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>São deveres do liquidatário:</w:t>
            </w:r>
          </w:p>
          <w:p w14:paraId="73020FF1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</w:p>
          <w:p w14:paraId="312A7C13" w14:textId="77777777" w:rsidR="00EF704E" w:rsidRDefault="00EF704E" w:rsidP="00EF704E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10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oncluir as operações </w:t>
            </w:r>
            <w:r>
              <w:rPr>
                <w:color w:val="212121"/>
                <w:sz w:val="24"/>
                <w:szCs w:val="24"/>
                <w:lang w:eastAsia="es-CO"/>
              </w:rPr>
              <w:t xml:space="preserve">pendentes 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da sociedade no momento da dissolução;</w:t>
            </w:r>
          </w:p>
          <w:p w14:paraId="45E6B18E" w14:textId="77777777" w:rsidR="00EF704E" w:rsidRDefault="00EF704E" w:rsidP="00EF704E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10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a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rrecadar os bens da sociedade, inclusive os correspondentes ao capital subscrito e não realizado;</w:t>
            </w:r>
          </w:p>
          <w:p w14:paraId="3E366775" w14:textId="77777777" w:rsidR="00EF704E" w:rsidRDefault="00EF704E" w:rsidP="00EF704E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10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o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bter a restituição dos bens da sociedade que se encontrem em poder dos accionistas ou de terceiros, bem como proceder </w:t>
            </w:r>
            <w:r>
              <w:rPr>
                <w:color w:val="212121"/>
                <w:sz w:val="24"/>
                <w:szCs w:val="24"/>
                <w:lang w:eastAsia="es-CO"/>
              </w:rPr>
              <w:t>à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devolução dos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tivos de que a 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lastRenderedPageBreak/>
              <w:t>sociedade não é proprietária;</w:t>
            </w:r>
          </w:p>
          <w:p w14:paraId="482BC94C" w14:textId="77777777" w:rsidR="00EF704E" w:rsidRDefault="00EF704E" w:rsidP="00EF704E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10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a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lienar os bens da sociedade</w:t>
            </w:r>
            <w:r>
              <w:rPr>
                <w:color w:val="212121"/>
                <w:sz w:val="24"/>
                <w:szCs w:val="24"/>
                <w:lang w:eastAsia="es-CO"/>
              </w:rPr>
              <w:t xml:space="preserve"> com excepção daqueles que, em razão do contrato de sociedade ou vontade expressa dos accionistas, devam ser distribuídos em espécie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;</w:t>
            </w:r>
          </w:p>
          <w:p w14:paraId="52D641A0" w14:textId="77777777" w:rsidR="00EF704E" w:rsidRDefault="00EF704E" w:rsidP="00EF704E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10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g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uardar os livros e correspondências da sociedade e zelar pela integridade do seu patrimônio;</w:t>
            </w:r>
          </w:p>
          <w:p w14:paraId="00A068E0" w14:textId="77777777" w:rsidR="00EF704E" w:rsidRDefault="00EF704E" w:rsidP="00EF704E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10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p</w:t>
            </w:r>
            <w:r w:rsidRPr="006269BA">
              <w:rPr>
                <w:color w:val="212121"/>
                <w:sz w:val="24"/>
                <w:szCs w:val="24"/>
                <w:lang w:eastAsia="es-CO"/>
              </w:rPr>
              <w:t>agar as obrigações com terceiros e reembolsar o</w:t>
            </w:r>
            <w:r>
              <w:rPr>
                <w:color w:val="212121"/>
                <w:sz w:val="24"/>
                <w:szCs w:val="24"/>
                <w:lang w:eastAsia="es-CO"/>
              </w:rPr>
              <w:t xml:space="preserve"> </w:t>
            </w:r>
            <w:r w:rsidRPr="006269BA">
              <w:rPr>
                <w:color w:val="212121"/>
                <w:sz w:val="24"/>
                <w:szCs w:val="24"/>
                <w:lang w:eastAsia="es-CO"/>
              </w:rPr>
              <w:t xml:space="preserve">remanescente aos accionistas, conforme disposto nos artigos seguintes; </w:t>
            </w:r>
          </w:p>
          <w:p w14:paraId="24E4135F" w14:textId="77777777" w:rsidR="00EF704E" w:rsidRPr="00EF704E" w:rsidRDefault="00EF704E" w:rsidP="00EF704E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1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p</w:t>
            </w:r>
            <w:r w:rsidRPr="006269BA">
              <w:rPr>
                <w:color w:val="212121"/>
                <w:sz w:val="24"/>
                <w:szCs w:val="24"/>
                <w:lang w:eastAsia="es-CO"/>
              </w:rPr>
              <w:t xml:space="preserve">restar contas ou apresentar declarações de </w:t>
            </w:r>
            <w:r w:rsidRPr="006269BA">
              <w:rPr>
                <w:color w:val="212121"/>
                <w:sz w:val="24"/>
                <w:szCs w:val="24"/>
                <w:lang w:eastAsia="es-CO"/>
              </w:rPr>
              <w:lastRenderedPageBreak/>
              <w:t>liquidação, quando julgar conveniente ou os accionistas exigirem; e</w:t>
            </w:r>
          </w:p>
          <w:p w14:paraId="5CC7ED9E" w14:textId="77777777" w:rsidR="00EF704E" w:rsidRPr="001E3969" w:rsidRDefault="00EF704E" w:rsidP="00EF704E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1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o</w:t>
            </w:r>
            <w:r w:rsidRPr="006269BA">
              <w:rPr>
                <w:color w:val="212121"/>
                <w:sz w:val="24"/>
                <w:szCs w:val="24"/>
                <w:lang w:eastAsia="es-CO"/>
              </w:rPr>
              <w:t>s demais previst</w:t>
            </w:r>
            <w:r>
              <w:rPr>
                <w:color w:val="212121"/>
                <w:sz w:val="24"/>
                <w:szCs w:val="24"/>
                <w:lang w:eastAsia="es-CO"/>
              </w:rPr>
              <w:t>o</w:t>
            </w:r>
            <w:r w:rsidRPr="006269BA">
              <w:rPr>
                <w:color w:val="212121"/>
                <w:sz w:val="24"/>
                <w:szCs w:val="24"/>
                <w:lang w:eastAsia="es-CO"/>
              </w:rPr>
              <w:t>s em lei.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9E0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99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C23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01DF0C7C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85C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9987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A6E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DDE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319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(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SUFICIÊNCIA DE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TIVOS PARA PAGAMENTO DO </w:t>
            </w:r>
            <w:r>
              <w:rPr>
                <w:color w:val="212121"/>
                <w:sz w:val="24"/>
                <w:szCs w:val="24"/>
                <w:lang w:eastAsia="es-CO"/>
              </w:rPr>
              <w:t>PASSIVO DA SOCIEDADE)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A163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  <w:lang w:eastAsia="es-CO"/>
              </w:rPr>
            </w:pPr>
          </w:p>
          <w:p w14:paraId="77430E88" w14:textId="77777777" w:rsidR="00EF704E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</w:p>
          <w:p w14:paraId="629160C1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>Existindo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tivos suficientes para pagar o passivo da sociedade, os liquidatários podem deixar de exigir o pagamento do capital subscrito e não realizado, mediante compensação com as somas devidas aos accionistas até o limite do montante não realizado.</w:t>
            </w:r>
          </w:p>
          <w:p w14:paraId="7E39B4E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397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B7B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81A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4D7E9916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AD9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64AB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CBD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830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522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</w:rPr>
              <w:t>(</w:t>
            </w:r>
            <w:r w:rsidRPr="005C04F0">
              <w:rPr>
                <w:color w:val="212121"/>
                <w:sz w:val="24"/>
                <w:szCs w:val="24"/>
              </w:rPr>
              <w:t>IMPOSSIBILIDADE DE DISTRIBUIÇÃO DE DIVIDENDOS E DEVOLU</w:t>
            </w:r>
            <w:r w:rsidRPr="005C04F0">
              <w:rPr>
                <w:color w:val="212121"/>
                <w:sz w:val="24"/>
                <w:szCs w:val="24"/>
              </w:rPr>
              <w:lastRenderedPageBreak/>
              <w:t>ÇÃO DO CAPITAL</w:t>
            </w:r>
            <w:r>
              <w:rPr>
                <w:color w:val="212121"/>
                <w:sz w:val="24"/>
                <w:szCs w:val="24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7AFE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</w:rPr>
            </w:pPr>
          </w:p>
          <w:p w14:paraId="4E1D124D" w14:textId="77777777" w:rsidR="00EF704E" w:rsidRDefault="00EF704E" w:rsidP="00EF704E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  <w:r w:rsidRPr="005C04F0">
              <w:rPr>
                <w:color w:val="212121"/>
                <w:sz w:val="24"/>
                <w:szCs w:val="24"/>
              </w:rPr>
              <w:t xml:space="preserve">Nenhum montante pode ser distribuído aos accionistas, seja a título de dividendos ou de capital, até que todos os passivos da sociedade tenham sido pagos, ressalvado o </w:t>
            </w:r>
            <w:r w:rsidRPr="005C04F0">
              <w:rPr>
                <w:color w:val="212121"/>
                <w:sz w:val="24"/>
                <w:szCs w:val="24"/>
              </w:rPr>
              <w:lastRenderedPageBreak/>
              <w:t xml:space="preserve">disposto no artigo anterior. </w:t>
            </w:r>
          </w:p>
          <w:p w14:paraId="4C53FE5F" w14:textId="77777777" w:rsidR="00EF704E" w:rsidRPr="005C04F0" w:rsidRDefault="00EF704E" w:rsidP="00615CD4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</w:p>
          <w:p w14:paraId="4D5259A7" w14:textId="77777777" w:rsidR="00EF704E" w:rsidRPr="005C04F0" w:rsidRDefault="00EF704E" w:rsidP="00EF704E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</w:rPr>
            </w:pPr>
            <w:r w:rsidRPr="005C04F0">
              <w:rPr>
                <w:color w:val="212121"/>
                <w:sz w:val="24"/>
                <w:szCs w:val="24"/>
              </w:rPr>
              <w:t>A parte dos a</w:t>
            </w:r>
            <w:r>
              <w:rPr>
                <w:color w:val="212121"/>
                <w:sz w:val="24"/>
                <w:szCs w:val="24"/>
              </w:rPr>
              <w:t>c</w:t>
            </w:r>
            <w:r w:rsidRPr="005C04F0">
              <w:rPr>
                <w:color w:val="212121"/>
                <w:sz w:val="24"/>
                <w:szCs w:val="24"/>
              </w:rPr>
              <w:t>tivos que exceder o dobro do passivo pode ser distribuída aos accionistas.</w:t>
            </w:r>
          </w:p>
          <w:p w14:paraId="6B463F0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9D7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122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80C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18CF7D5D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B3D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68B1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626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C9D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B87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</w:rPr>
              <w:t>(</w:t>
            </w:r>
            <w:r w:rsidRPr="005C04F0">
              <w:rPr>
                <w:color w:val="212121"/>
                <w:sz w:val="24"/>
                <w:szCs w:val="24"/>
              </w:rPr>
              <w:t>PAGAMENTO DO PASSIVO E ORDEM DE PRIORIDADE DOS CRÉDITOS</w:t>
            </w:r>
            <w:r>
              <w:rPr>
                <w:color w:val="212121"/>
                <w:sz w:val="24"/>
                <w:szCs w:val="24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7CC3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</w:rPr>
            </w:pPr>
          </w:p>
          <w:p w14:paraId="271F0727" w14:textId="77777777" w:rsidR="00EF704E" w:rsidRPr="00EF704E" w:rsidRDefault="00EF704E" w:rsidP="00EF704E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6269BA">
              <w:rPr>
                <w:color w:val="212121"/>
                <w:sz w:val="24"/>
                <w:szCs w:val="24"/>
              </w:rPr>
              <w:t xml:space="preserve">O pagamento do passivo </w:t>
            </w:r>
            <w:r>
              <w:rPr>
                <w:color w:val="212121"/>
                <w:sz w:val="24"/>
                <w:szCs w:val="24"/>
              </w:rPr>
              <w:t>é</w:t>
            </w:r>
            <w:r w:rsidRPr="006269BA">
              <w:rPr>
                <w:color w:val="212121"/>
                <w:sz w:val="24"/>
                <w:szCs w:val="24"/>
              </w:rPr>
              <w:t xml:space="preserve"> feito de acordo com as disposições legais ou convencionais sobre a prioridade dos créditos.</w:t>
            </w:r>
          </w:p>
          <w:p w14:paraId="6C62337D" w14:textId="77777777" w:rsidR="00EF704E" w:rsidRPr="001E3969" w:rsidRDefault="00EF704E" w:rsidP="00EF704E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6269BA">
              <w:rPr>
                <w:color w:val="212121"/>
                <w:sz w:val="24"/>
                <w:szCs w:val="24"/>
                <w:lang w:eastAsia="es-CO"/>
              </w:rPr>
              <w:t>A prioridade dos pagamentos pode resultar da lei ou de acordo validamente celebrad</w:t>
            </w:r>
            <w:r>
              <w:rPr>
                <w:color w:val="212121"/>
                <w:sz w:val="24"/>
                <w:szCs w:val="24"/>
                <w:lang w:eastAsia="es-CO"/>
              </w:rPr>
              <w:t>o</w:t>
            </w:r>
            <w:r w:rsidRPr="006269BA">
              <w:rPr>
                <w:color w:val="212121"/>
                <w:sz w:val="24"/>
                <w:szCs w:val="24"/>
                <w:lang w:eastAsia="es-CO"/>
              </w:rPr>
              <w:t xml:space="preserve"> entre o credor e a sociedade.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37D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656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12C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5143C7D1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070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F011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B02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2B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29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(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RESERVA PARA CUMPRIR OBRIGAÇÕ</w:t>
            </w:r>
            <w:r>
              <w:rPr>
                <w:color w:val="212121"/>
                <w:sz w:val="24"/>
                <w:szCs w:val="24"/>
                <w:lang w:eastAsia="es-CO"/>
              </w:rPr>
              <w:t xml:space="preserve">ES CONDICIONAIS </w:t>
            </w:r>
            <w:r>
              <w:rPr>
                <w:color w:val="212121"/>
                <w:sz w:val="24"/>
                <w:szCs w:val="24"/>
                <w:lang w:eastAsia="es-CO"/>
              </w:rPr>
              <w:lastRenderedPageBreak/>
              <w:t>OU CONTENCIOSAS)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3795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  <w:lang w:eastAsia="es-CO"/>
              </w:rPr>
            </w:pPr>
          </w:p>
          <w:p w14:paraId="14CE1FFB" w14:textId="77777777" w:rsidR="00EF704E" w:rsidRDefault="00EF704E" w:rsidP="00EF704E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>Salvo convenção em contrário, quando houver obriga</w:t>
            </w:r>
            <w:r w:rsidRPr="005C04F0">
              <w:rPr>
                <w:color w:val="212121"/>
                <w:sz w:val="24"/>
                <w:szCs w:val="24"/>
              </w:rPr>
              <w:t>ções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condicionais ou litigiosas, far-se-á uma reserva adequada sob a responsabilidade do 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lastRenderedPageBreak/>
              <w:t>liquidatário</w:t>
            </w:r>
            <w:r>
              <w:rPr>
                <w:color w:val="212121"/>
                <w:sz w:val="24"/>
                <w:szCs w:val="24"/>
                <w:lang w:eastAsia="es-CO"/>
              </w:rPr>
              <w:t xml:space="preserve"> para o seu cumprimento, quando exigíveis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. </w:t>
            </w:r>
          </w:p>
          <w:p w14:paraId="42AD9349" w14:textId="77777777" w:rsidR="00EF704E" w:rsidRPr="005C04F0" w:rsidRDefault="00EF704E" w:rsidP="00615CD4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  <w:lang w:eastAsia="es-CO"/>
              </w:rPr>
            </w:pPr>
          </w:p>
          <w:p w14:paraId="17F82CB7" w14:textId="77777777" w:rsidR="00EF704E" w:rsidRPr="005C04F0" w:rsidRDefault="00EF704E" w:rsidP="00EF704E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Após a extinção da obrigação, o saldo da reserva deve ser partilhado entre os accionistas na proporção das participações sociais. </w:t>
            </w:r>
          </w:p>
          <w:p w14:paraId="26D8301D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</w:p>
          <w:p w14:paraId="4EBA94E3" w14:textId="77777777" w:rsidR="00EF704E" w:rsidRPr="00EF704E" w:rsidRDefault="00EF704E" w:rsidP="00EF704E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D45058">
              <w:rPr>
                <w:color w:val="212121"/>
                <w:sz w:val="24"/>
                <w:szCs w:val="24"/>
                <w:lang w:eastAsia="es-CO"/>
              </w:rPr>
              <w:t xml:space="preserve">Nestes casos, a liquidação não </w:t>
            </w:r>
            <w:r>
              <w:rPr>
                <w:color w:val="212121"/>
                <w:sz w:val="24"/>
                <w:szCs w:val="24"/>
                <w:lang w:eastAsia="es-CO"/>
              </w:rPr>
              <w:t>é</w:t>
            </w:r>
            <w:r w:rsidRPr="00D45058">
              <w:rPr>
                <w:color w:val="212121"/>
                <w:sz w:val="24"/>
                <w:szCs w:val="24"/>
                <w:lang w:eastAsia="es-CO"/>
              </w:rPr>
              <w:t xml:space="preserve"> suspensa e continua em relação </w:t>
            </w:r>
            <w:r w:rsidRPr="00A033A5">
              <w:rPr>
                <w:color w:val="212121"/>
                <w:sz w:val="24"/>
                <w:szCs w:val="24"/>
                <w:lang w:eastAsia="es-CO"/>
              </w:rPr>
              <w:t xml:space="preserve">aos demais activos e passivos. </w:t>
            </w:r>
          </w:p>
          <w:p w14:paraId="66EEA5D3" w14:textId="77777777" w:rsidR="00EF704E" w:rsidRPr="00EF704E" w:rsidRDefault="00EF704E" w:rsidP="00EF704E">
            <w:pPr>
              <w:pStyle w:val="ListParagraph"/>
              <w:rPr>
                <w:color w:val="212121"/>
                <w:sz w:val="24"/>
                <w:szCs w:val="24"/>
                <w:lang w:eastAsia="es-CO"/>
              </w:rPr>
            </w:pPr>
          </w:p>
          <w:p w14:paraId="6C5C75ED" w14:textId="77777777" w:rsidR="00EF704E" w:rsidRPr="001E3969" w:rsidRDefault="00EF704E" w:rsidP="00EF704E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>Se a liquidação se encerrar sem o pagamento da obrigação condicional ou litigiosa, o liquidatário deve depositar o valor integral da reserva em instituição financeira, que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tua como fiduciária para fins de pagamento da dívida 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lastRenderedPageBreak/>
              <w:t>ou restituição aos accionistas.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02F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10A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BCB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0BC3E307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892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A4F3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D7F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F1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E1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(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DISTRIBUIÇÃO DO REMANESCENTE A</w:t>
            </w:r>
            <w:r>
              <w:rPr>
                <w:color w:val="212121"/>
                <w:sz w:val="24"/>
                <w:szCs w:val="24"/>
                <w:lang w:eastAsia="es-CO"/>
              </w:rPr>
              <w:t>OS ACCIONISTAS)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E08A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  <w:lang w:eastAsia="es-CO"/>
              </w:rPr>
            </w:pPr>
          </w:p>
          <w:p w14:paraId="035AC74F" w14:textId="77777777" w:rsidR="00EF704E" w:rsidRDefault="00EF704E" w:rsidP="00EF704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>Liquid</w:t>
            </w:r>
            <w:r>
              <w:rPr>
                <w:color w:val="212121"/>
                <w:sz w:val="24"/>
                <w:szCs w:val="24"/>
                <w:lang w:eastAsia="es-CO"/>
              </w:rPr>
              <w:t xml:space="preserve">ado o passivo, o remanescente é 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distribuído aos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cionistas, conforme estipulado no contrato de sociedade.</w:t>
            </w:r>
          </w:p>
          <w:p w14:paraId="4C9CC584" w14:textId="77777777" w:rsidR="00EF704E" w:rsidRPr="005C04F0" w:rsidRDefault="00EF704E" w:rsidP="00615CD4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  <w:lang w:eastAsia="es-CO"/>
              </w:rPr>
            </w:pPr>
          </w:p>
          <w:p w14:paraId="35522C0D" w14:textId="77777777" w:rsidR="00EF704E" w:rsidRDefault="00EF704E" w:rsidP="00EF704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Após a restituição, os liquidatários devem convocar assembleia para aprovar as contas da liquidação, cuja deliberação </w:t>
            </w:r>
            <w:r>
              <w:rPr>
                <w:color w:val="212121"/>
                <w:sz w:val="24"/>
                <w:szCs w:val="24"/>
                <w:lang w:eastAsia="es-CO"/>
              </w:rPr>
              <w:t>é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tomada por maioria absoluta</w:t>
            </w:r>
            <w:r>
              <w:rPr>
                <w:color w:val="212121"/>
                <w:sz w:val="24"/>
                <w:szCs w:val="24"/>
                <w:lang w:eastAsia="es-CO"/>
              </w:rPr>
              <w:t xml:space="preserve"> dos votos presentes ou representados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.</w:t>
            </w:r>
          </w:p>
          <w:p w14:paraId="2C70B30F" w14:textId="77777777" w:rsidR="00EF704E" w:rsidRPr="005C04F0" w:rsidRDefault="00EF704E" w:rsidP="00615CD4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  <w:lang w:eastAsia="es-CO"/>
              </w:rPr>
            </w:pPr>
          </w:p>
          <w:p w14:paraId="7A921319" w14:textId="77777777" w:rsidR="00EF704E" w:rsidRPr="00EF704E" w:rsidRDefault="00EF704E" w:rsidP="00EF704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D45058">
              <w:rPr>
                <w:color w:val="212121"/>
                <w:sz w:val="24"/>
                <w:szCs w:val="24"/>
                <w:lang w:eastAsia="es-CO"/>
              </w:rPr>
              <w:t>Se a convocação for feita regularmente e nenhum accionista comparecer, os liquidatários convocam uma segunda reunião para ter lugar nos dez dias seguintes.</w:t>
            </w:r>
          </w:p>
          <w:p w14:paraId="50F39F51" w14:textId="77777777" w:rsidR="00EF704E" w:rsidRPr="00EF704E" w:rsidRDefault="00EF704E" w:rsidP="00EF704E">
            <w:pPr>
              <w:pStyle w:val="ListParagraph"/>
              <w:rPr>
                <w:color w:val="212121"/>
                <w:sz w:val="24"/>
                <w:szCs w:val="24"/>
                <w:lang w:eastAsia="es-CO"/>
              </w:rPr>
            </w:pPr>
          </w:p>
          <w:p w14:paraId="2D33BC5F" w14:textId="77777777" w:rsidR="00EF704E" w:rsidRPr="001E3969" w:rsidRDefault="00EF704E" w:rsidP="00EF704E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lastRenderedPageBreak/>
              <w:t>Não se realizando a segunda reunião por ausência dos accionistas, as contas da liquidação são consideradas aprovadas e não podem ser contestadas.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491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33F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D26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1537AD7A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4CD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506D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CF0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419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770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(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LIQUIDAÇÃO DE SOCIEDADE SEM PASSIVO</w:t>
            </w:r>
            <w:r>
              <w:rPr>
                <w:color w:val="212121"/>
                <w:sz w:val="24"/>
                <w:szCs w:val="24"/>
                <w:lang w:eastAsia="es-CO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EE9C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  <w:lang w:eastAsia="es-CO"/>
              </w:rPr>
            </w:pPr>
          </w:p>
          <w:p w14:paraId="141DBC0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>Após o inventário, inexistindo passivo, o liquidatário convoca</w:t>
            </w:r>
            <w:r>
              <w:rPr>
                <w:color w:val="212121"/>
                <w:sz w:val="24"/>
                <w:szCs w:val="24"/>
                <w:lang w:eastAsia="es-CO"/>
              </w:rPr>
              <w:t xml:space="preserve"> a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assembleia para aprovar a conta final de liquidação.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0F5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8DE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456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251770D5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D1E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E4CD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1B5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8BA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4DD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(ADJUDICAÇÃO ADICIONAL)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9483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  <w:lang w:eastAsia="es-CO"/>
              </w:rPr>
            </w:pPr>
          </w:p>
          <w:p w14:paraId="0B364A26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>Após a conclusão do processo de liquidação, surgindo novos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tivos, o liquidatário deve observar as seguintes regras para alocação:</w:t>
            </w:r>
          </w:p>
          <w:p w14:paraId="3CC73E24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</w:p>
          <w:p w14:paraId="42A7B69B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a) a alocação adicional é feita pelo liquidatário. </w:t>
            </w:r>
          </w:p>
          <w:p w14:paraId="371535BF" w14:textId="77777777" w:rsidR="00EF704E" w:rsidRPr="006269BA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bookmarkStart w:id="1" w:name="_Hlk533145811"/>
            <w:r w:rsidRPr="006269BA">
              <w:rPr>
                <w:color w:val="212121"/>
                <w:sz w:val="24"/>
                <w:szCs w:val="24"/>
                <w:lang w:eastAsia="es-CO"/>
              </w:rPr>
              <w:t xml:space="preserve">b) </w:t>
            </w:r>
            <w:r>
              <w:rPr>
                <w:color w:val="212121"/>
                <w:sz w:val="24"/>
                <w:szCs w:val="24"/>
                <w:lang w:eastAsia="es-CO"/>
              </w:rPr>
              <w:t>n</w:t>
            </w:r>
            <w:r w:rsidRPr="006269BA">
              <w:rPr>
                <w:color w:val="212121"/>
                <w:sz w:val="24"/>
                <w:szCs w:val="24"/>
                <w:lang w:eastAsia="es-CO"/>
              </w:rPr>
              <w:t xml:space="preserve">a ausência do liquidatário, o tribunal competente deve nomear o seu substituto. O requerimento pode ser feito por qualquer dos </w:t>
            </w:r>
            <w:r w:rsidRPr="006269BA">
              <w:rPr>
                <w:color w:val="212121"/>
                <w:sz w:val="24"/>
                <w:szCs w:val="24"/>
                <w:lang w:eastAsia="es-CO"/>
              </w:rPr>
              <w:lastRenderedPageBreak/>
              <w:t>credores listados no inventário ou por qualquer accionista.</w:t>
            </w:r>
            <w:bookmarkEnd w:id="1"/>
          </w:p>
          <w:p w14:paraId="43BBA745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c) </w:t>
            </w:r>
            <w:r>
              <w:rPr>
                <w:color w:val="212121"/>
                <w:sz w:val="24"/>
                <w:szCs w:val="24"/>
                <w:lang w:eastAsia="es-CO"/>
              </w:rPr>
              <w:t>o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liquidatário estabelece o valor dos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tivos e procede à distribuição aos credores não pagos, na ordem estabelecida no inventário, quando este for requerido.</w:t>
            </w:r>
          </w:p>
          <w:p w14:paraId="110CD577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d) </w:t>
            </w:r>
            <w:r>
              <w:rPr>
                <w:color w:val="212121"/>
                <w:sz w:val="24"/>
                <w:szCs w:val="24"/>
                <w:lang w:eastAsia="es-CO"/>
              </w:rPr>
              <w:t>n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o caso de não haver inventário, a distribuição é feita aos credores segundo a ordem de prelação legal ou convencional.</w:t>
            </w:r>
          </w:p>
          <w:p w14:paraId="3465F01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e) l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iquidado o passivo, os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tivos são restituídos aos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cionistas, conforme estipulado no contrato de sociedade.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EB6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D5B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D55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1B2DD21D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749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6B80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9EB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C41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CE77" w14:textId="77777777" w:rsidR="00EF704E" w:rsidRDefault="00EF704E" w:rsidP="00615CD4">
            <w:pPr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(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REA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TIVAÇÃO DA</w:t>
            </w:r>
            <w:r>
              <w:rPr>
                <w:color w:val="212121"/>
                <w:sz w:val="24"/>
                <w:szCs w:val="24"/>
                <w:lang w:eastAsia="es-CO"/>
              </w:rPr>
              <w:t xml:space="preserve"> SOCIEDADE EM LIQUIDAÇÃO)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8299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  <w:lang w:eastAsia="es-CO"/>
              </w:rPr>
            </w:pPr>
          </w:p>
          <w:p w14:paraId="375DF97B" w14:textId="77777777" w:rsidR="00EF704E" w:rsidRPr="005C04F0" w:rsidRDefault="00EF704E" w:rsidP="00EF704E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>A assembleia pode, a qualquer momento após o início da liquidação, deliberar sobre a reativação da sociedade.</w:t>
            </w:r>
          </w:p>
          <w:p w14:paraId="2B38AB9E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</w:p>
          <w:p w14:paraId="381C8E43" w14:textId="77777777" w:rsidR="00EF704E" w:rsidRPr="005C04F0" w:rsidRDefault="00EF704E" w:rsidP="00EF704E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Para a reativação o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liquidatário deve:</w:t>
            </w:r>
          </w:p>
          <w:p w14:paraId="3A8A6D38" w14:textId="77777777" w:rsidR="00EF704E" w:rsidRPr="005C04F0" w:rsidRDefault="00EF704E" w:rsidP="00615CD4">
            <w:pPr>
              <w:pStyle w:val="ListParagraph"/>
              <w:rPr>
                <w:color w:val="212121"/>
                <w:sz w:val="24"/>
                <w:szCs w:val="24"/>
                <w:lang w:eastAsia="es-CO"/>
              </w:rPr>
            </w:pPr>
          </w:p>
          <w:p w14:paraId="6B8CBEC1" w14:textId="77777777" w:rsidR="00EF704E" w:rsidRPr="005C04F0" w:rsidRDefault="00EF704E" w:rsidP="00EF704E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00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submeter à deliberação da assembleia </w:t>
            </w:r>
            <w:r>
              <w:rPr>
                <w:color w:val="212121"/>
                <w:sz w:val="24"/>
                <w:szCs w:val="24"/>
                <w:lang w:eastAsia="es-CO"/>
              </w:rPr>
              <w:t xml:space="preserve">o 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proje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to contendo as razões que a justificam.</w:t>
            </w:r>
          </w:p>
          <w:p w14:paraId="117EE1E9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</w:p>
          <w:p w14:paraId="4BAD5B6B" w14:textId="77777777" w:rsidR="00EF704E" w:rsidRDefault="00EF704E" w:rsidP="00EF704E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53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00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n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a ausência do liquidatário, o tribunal competente deve nomear o seu substituto. O requerimento pode ser feito por qualquer dos credores listados ou por qualquer accionista.</w:t>
            </w:r>
          </w:p>
          <w:p w14:paraId="5499056A" w14:textId="77777777" w:rsidR="00EF704E" w:rsidRPr="00A00307" w:rsidRDefault="00EF704E" w:rsidP="00615CD4">
            <w:pPr>
              <w:shd w:val="clear" w:color="auto" w:fill="FFFFFF"/>
              <w:tabs>
                <w:tab w:val="left" w:pos="916"/>
                <w:tab w:val="left" w:pos="153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</w:p>
          <w:p w14:paraId="0D71A2C8" w14:textId="77777777" w:rsidR="00EF704E" w:rsidRPr="00EF704E" w:rsidRDefault="00EF704E" w:rsidP="00EF704E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0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A033A5">
              <w:rPr>
                <w:color w:val="212121"/>
                <w:sz w:val="24"/>
                <w:szCs w:val="24"/>
                <w:lang w:eastAsia="es-CO"/>
              </w:rPr>
              <w:t xml:space="preserve">a decisão da reativação é </w:t>
            </w:r>
            <w:r w:rsidRPr="00C30652">
              <w:rPr>
                <w:color w:val="212121"/>
                <w:sz w:val="24"/>
                <w:szCs w:val="24"/>
                <w:lang w:eastAsia="es-CO"/>
              </w:rPr>
              <w:t>deliberada pela maioria prevista no</w:t>
            </w:r>
            <w:r w:rsidRPr="00E90A16">
              <w:rPr>
                <w:color w:val="212121"/>
                <w:sz w:val="24"/>
                <w:szCs w:val="24"/>
                <w:lang w:eastAsia="es-CO"/>
              </w:rPr>
              <w:t xml:space="preserve"> contrato de sociedade. Os ac</w:t>
            </w:r>
            <w:r w:rsidRPr="00434972">
              <w:rPr>
                <w:color w:val="212121"/>
                <w:sz w:val="24"/>
                <w:szCs w:val="24"/>
                <w:lang w:eastAsia="es-CO"/>
              </w:rPr>
              <w:t xml:space="preserve">cionistas ausentes ou não concordantes </w:t>
            </w:r>
            <w:r w:rsidRPr="00434972">
              <w:rPr>
                <w:color w:val="212121"/>
                <w:sz w:val="24"/>
                <w:szCs w:val="24"/>
                <w:lang w:eastAsia="es-CO"/>
              </w:rPr>
              <w:lastRenderedPageBreak/>
              <w:t>pode</w:t>
            </w:r>
            <w:r w:rsidRPr="00A033A5">
              <w:rPr>
                <w:color w:val="212121"/>
                <w:sz w:val="24"/>
                <w:szCs w:val="24"/>
                <w:lang w:eastAsia="es-CO"/>
              </w:rPr>
              <w:t>m exercer o direito de exoneração.</w:t>
            </w:r>
          </w:p>
          <w:p w14:paraId="5B7E7C04" w14:textId="77777777" w:rsidR="00EF704E" w:rsidRPr="00EF704E" w:rsidRDefault="00EF704E" w:rsidP="00EF704E">
            <w:pPr>
              <w:pStyle w:val="ListParagraph"/>
              <w:rPr>
                <w:color w:val="212121"/>
                <w:sz w:val="24"/>
                <w:szCs w:val="24"/>
                <w:lang w:eastAsia="es-CO"/>
              </w:rPr>
            </w:pPr>
          </w:p>
          <w:p w14:paraId="1E68897C" w14:textId="77777777" w:rsidR="00EF704E" w:rsidRPr="001E3969" w:rsidRDefault="00EF704E" w:rsidP="00EF704E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0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a</w:t>
            </w:r>
            <w:r w:rsidRPr="006269BA">
              <w:rPr>
                <w:color w:val="212121"/>
                <w:sz w:val="24"/>
                <w:szCs w:val="24"/>
                <w:lang w:eastAsia="es-CO"/>
              </w:rPr>
              <w:t xml:space="preserve">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6269BA">
              <w:rPr>
                <w:color w:val="212121"/>
                <w:sz w:val="24"/>
                <w:szCs w:val="24"/>
                <w:lang w:eastAsia="es-CO"/>
              </w:rPr>
              <w:t>ta contendo a deliberação de rea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6269BA">
              <w:rPr>
                <w:color w:val="212121"/>
                <w:sz w:val="24"/>
                <w:szCs w:val="24"/>
                <w:lang w:eastAsia="es-CO"/>
              </w:rPr>
              <w:t xml:space="preserve">tivar a sociedade </w:t>
            </w:r>
            <w:r>
              <w:rPr>
                <w:color w:val="212121"/>
                <w:sz w:val="24"/>
                <w:szCs w:val="24"/>
                <w:lang w:eastAsia="es-CO"/>
              </w:rPr>
              <w:t>deve ser registada na</w:t>
            </w:r>
            <w:r w:rsidRPr="006269BA">
              <w:rPr>
                <w:color w:val="212121"/>
                <w:sz w:val="24"/>
                <w:szCs w:val="24"/>
                <w:lang w:eastAsia="es-CO"/>
              </w:rPr>
              <w:t xml:space="preserve"> Conservatória</w:t>
            </w:r>
            <w:r>
              <w:rPr>
                <w:color w:val="212121"/>
                <w:sz w:val="24"/>
                <w:szCs w:val="24"/>
                <w:lang w:eastAsia="es-CO"/>
              </w:rPr>
              <w:t xml:space="preserve"> de Registo</w:t>
            </w:r>
            <w:r w:rsidRPr="006269BA">
              <w:rPr>
                <w:color w:val="212121"/>
                <w:sz w:val="24"/>
                <w:szCs w:val="24"/>
                <w:lang w:eastAsia="es-CO"/>
              </w:rPr>
              <w:t xml:space="preserve"> de Entidades Legais.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205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1EE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EBA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0B22FA70" w14:textId="77777777" w:rsidTr="00615CD4">
        <w:trPr>
          <w:trHeight w:val="10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6CB7" w14:textId="77777777" w:rsidR="00EF704E" w:rsidRPr="005C04F0" w:rsidRDefault="00EF704E" w:rsidP="00EF70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212121"/>
                <w:sz w:val="24"/>
                <w:szCs w:val="24"/>
                <w:lang w:eastAsia="es-CO"/>
              </w:rPr>
            </w:pPr>
          </w:p>
          <w:p w14:paraId="54717B93" w14:textId="77777777" w:rsidR="00EF704E" w:rsidRPr="005C04F0" w:rsidRDefault="00EF704E" w:rsidP="00EF70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b/>
                <w:color w:val="212121"/>
                <w:sz w:val="24"/>
                <w:szCs w:val="24"/>
                <w:lang w:eastAsia="es-CO"/>
              </w:rPr>
              <w:t>CAPÍTULO VIII</w:t>
            </w:r>
          </w:p>
          <w:p w14:paraId="209EA11A" w14:textId="77777777" w:rsidR="00EF704E" w:rsidRDefault="00EF704E" w:rsidP="00EF70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b/>
                <w:color w:val="212121"/>
                <w:sz w:val="24"/>
                <w:szCs w:val="24"/>
                <w:lang w:eastAsia="es-CO"/>
              </w:rPr>
              <w:t>REGIME DE RESPONSABILIDADE NA LIQUIDAÇÃO</w:t>
            </w:r>
          </w:p>
          <w:p w14:paraId="00972F1A" w14:textId="77777777" w:rsidR="00EF704E" w:rsidRPr="005C04F0" w:rsidRDefault="00EF704E" w:rsidP="00EF70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color w:val="212121"/>
                <w:sz w:val="24"/>
                <w:szCs w:val="24"/>
                <w:lang w:eastAsia="es-CO"/>
              </w:rPr>
            </w:pPr>
          </w:p>
          <w:p w14:paraId="42F6A4F4" w14:textId="77777777" w:rsidR="00EF704E" w:rsidRPr="001E3969" w:rsidRDefault="00EF704E" w:rsidP="00EF704E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2ADAC9AC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58C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1A09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AA5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F4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B41" w14:textId="77777777" w:rsidR="00EF704E" w:rsidRDefault="00EF704E" w:rsidP="00615CD4">
            <w:pPr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(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INADMISSIBILIDADE DA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ÇÃO DE TERCEIROS CONTRA </w:t>
            </w:r>
            <w:r>
              <w:rPr>
                <w:color w:val="212121"/>
                <w:sz w:val="24"/>
                <w:szCs w:val="24"/>
                <w:lang w:eastAsia="es-CO"/>
              </w:rPr>
              <w:t xml:space="preserve">OS 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ACIONISTAS</w:t>
            </w:r>
            <w:r>
              <w:rPr>
                <w:color w:val="212121"/>
                <w:sz w:val="24"/>
                <w:szCs w:val="24"/>
                <w:lang w:eastAsia="es-CO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B0A5" w14:textId="77777777" w:rsidR="00EF704E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</w:p>
          <w:p w14:paraId="3E41703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>Exce</w:t>
            </w:r>
            <w:r>
              <w:rPr>
                <w:color w:val="212121"/>
                <w:sz w:val="24"/>
                <w:szCs w:val="24"/>
                <w:lang w:eastAsia="es-CO"/>
              </w:rPr>
              <w:t>p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to nos casos de desconsideração da personalidade jurídica, não há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ção de terceiros contra os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cionistas por obrigações da sociedade.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231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B77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499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2B39846B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9E9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B7E7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67E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1BF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F53F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(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RESPONSABILIDADE DO 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lastRenderedPageBreak/>
              <w:t>LIQUIDA</w:t>
            </w:r>
            <w:r>
              <w:rPr>
                <w:color w:val="212121"/>
                <w:sz w:val="24"/>
                <w:szCs w:val="24"/>
                <w:lang w:eastAsia="es-CO"/>
              </w:rPr>
              <w:t>TÁRIO)</w:t>
            </w:r>
          </w:p>
          <w:p w14:paraId="54FF7144" w14:textId="77777777" w:rsidR="00EF704E" w:rsidRDefault="00EF704E" w:rsidP="00615CD4">
            <w:pPr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0F73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</w:p>
          <w:p w14:paraId="7EC28F22" w14:textId="77777777" w:rsidR="00EF704E" w:rsidRPr="00EF704E" w:rsidRDefault="00EF704E" w:rsidP="00EF704E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C30652">
              <w:rPr>
                <w:color w:val="212121"/>
                <w:sz w:val="24"/>
                <w:szCs w:val="24"/>
                <w:lang w:eastAsia="es-CO"/>
              </w:rPr>
              <w:t xml:space="preserve">O liquidatário é responsável perante </w:t>
            </w:r>
            <w:r w:rsidRPr="00C30652">
              <w:rPr>
                <w:color w:val="212121"/>
                <w:sz w:val="24"/>
                <w:szCs w:val="24"/>
                <w:lang w:eastAsia="es-CO"/>
              </w:rPr>
              <w:lastRenderedPageBreak/>
              <w:t>os accionistas e tercei</w:t>
            </w:r>
            <w:r w:rsidRPr="00E90A16">
              <w:rPr>
                <w:color w:val="212121"/>
                <w:sz w:val="24"/>
                <w:szCs w:val="24"/>
                <w:lang w:eastAsia="es-CO"/>
              </w:rPr>
              <w:t>ros pelos danos causados por violação no cumprimento d</w:t>
            </w:r>
            <w:r w:rsidRPr="00434972">
              <w:rPr>
                <w:color w:val="212121"/>
                <w:sz w:val="24"/>
                <w:szCs w:val="24"/>
                <w:lang w:eastAsia="es-CO"/>
              </w:rPr>
              <w:t xml:space="preserve">os seus deveres. </w:t>
            </w:r>
          </w:p>
          <w:p w14:paraId="08F9FBD3" w14:textId="77777777" w:rsidR="00EF704E" w:rsidRPr="001E3969" w:rsidRDefault="00EF704E" w:rsidP="00EF704E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>No contrato de sociedade, podem ser estabelecidos limites quanto à responsabilidade dos liquidatários perante os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cionistas ou à exoneração por violação dos seus deveres. No entanto, esta cláusula não </w:t>
            </w:r>
            <w:r>
              <w:rPr>
                <w:color w:val="212121"/>
                <w:sz w:val="24"/>
                <w:szCs w:val="24"/>
                <w:lang w:eastAsia="es-CO"/>
              </w:rPr>
              <w:t>é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eficaz em relação à responsabilidade perante terceiros.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737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783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04AF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4C76EEFB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C45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E957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289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B7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5E1" w14:textId="77777777" w:rsidR="00EF704E" w:rsidRDefault="00EF704E" w:rsidP="00615CD4">
            <w:pPr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(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RESPONSABILIDADE POR OPERAÇÕES FRAUDULENTAS</w:t>
            </w:r>
            <w:r>
              <w:rPr>
                <w:color w:val="212121"/>
                <w:sz w:val="24"/>
                <w:szCs w:val="24"/>
                <w:lang w:eastAsia="es-CO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5B6B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  <w:lang w:eastAsia="es-CO"/>
              </w:rPr>
            </w:pPr>
          </w:p>
          <w:p w14:paraId="1AFEFA2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Salvo o estabelecido no artigo anterior, se no decurso do processo de liquidação se verificar que o </w:t>
            </w:r>
            <w:r>
              <w:rPr>
                <w:color w:val="212121"/>
                <w:sz w:val="24"/>
                <w:szCs w:val="24"/>
                <w:lang w:eastAsia="es-CO"/>
              </w:rPr>
              <w:t>administrador da sociedade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alienou bens desta, com intenção fraudulenta</w:t>
            </w:r>
            <w:r>
              <w:rPr>
                <w:color w:val="212121"/>
                <w:sz w:val="24"/>
                <w:szCs w:val="24"/>
                <w:lang w:eastAsia="es-CO"/>
              </w:rPr>
              <w:t xml:space="preserve"> de se furtar ao cumprimento das obrigações,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o liquidatário pode </w:t>
            </w:r>
            <w:r>
              <w:rPr>
                <w:color w:val="212121"/>
                <w:sz w:val="24"/>
                <w:szCs w:val="24"/>
                <w:lang w:eastAsia="es-CO"/>
              </w:rPr>
              <w:t xml:space="preserve">requerer </w:t>
            </w:r>
            <w:r>
              <w:rPr>
                <w:color w:val="212121"/>
                <w:sz w:val="24"/>
                <w:szCs w:val="24"/>
                <w:lang w:eastAsia="es-CO"/>
              </w:rPr>
              <w:lastRenderedPageBreak/>
              <w:t>judicialmente a respec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tiva responsabilização pelos </w:t>
            </w:r>
            <w:r>
              <w:rPr>
                <w:color w:val="212121"/>
                <w:sz w:val="24"/>
                <w:szCs w:val="24"/>
                <w:lang w:eastAsia="es-CO"/>
              </w:rPr>
              <w:t>danos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causados</w:t>
            </w:r>
            <w:r>
              <w:rPr>
                <w:color w:val="212121"/>
                <w:sz w:val="24"/>
                <w:szCs w:val="24"/>
                <w:lang w:eastAsia="es-CO"/>
              </w:rPr>
              <w:t>, sem prejuízo da acção criminal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762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706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8B1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5A5E7A2D" w14:textId="77777777" w:rsidTr="00615CD4">
        <w:trPr>
          <w:trHeight w:val="10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EAEE" w14:textId="77777777" w:rsidR="00EF704E" w:rsidRPr="005C04F0" w:rsidRDefault="00EF704E" w:rsidP="00EF70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212121"/>
                <w:sz w:val="24"/>
                <w:szCs w:val="24"/>
                <w:lang w:eastAsia="es-CO"/>
              </w:rPr>
            </w:pPr>
          </w:p>
          <w:p w14:paraId="62D35479" w14:textId="77777777" w:rsidR="00EF704E" w:rsidRPr="005C04F0" w:rsidRDefault="00EF704E" w:rsidP="00EF70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b/>
                <w:color w:val="212121"/>
                <w:sz w:val="24"/>
                <w:szCs w:val="24"/>
                <w:lang w:eastAsia="es-CO"/>
              </w:rPr>
              <w:t>CAPÍTULO IX</w:t>
            </w:r>
          </w:p>
          <w:p w14:paraId="605C7FA5" w14:textId="77777777" w:rsidR="00EF704E" w:rsidRPr="005C04F0" w:rsidRDefault="00EF704E" w:rsidP="00EF70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b/>
                <w:color w:val="212121"/>
                <w:sz w:val="24"/>
                <w:szCs w:val="24"/>
                <w:lang w:eastAsia="es-CO"/>
              </w:rPr>
              <w:t>PRESCRIÇÃO DE A</w:t>
            </w:r>
            <w:r>
              <w:rPr>
                <w:b/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b/>
                <w:color w:val="212121"/>
                <w:sz w:val="24"/>
                <w:szCs w:val="24"/>
                <w:lang w:eastAsia="es-CO"/>
              </w:rPr>
              <w:t>ÇÕES E CONSERVAÇÃO DE LIVROS</w:t>
            </w:r>
          </w:p>
          <w:p w14:paraId="5799C70A" w14:textId="77777777" w:rsidR="00EF704E" w:rsidRPr="005C04F0" w:rsidRDefault="00EF704E" w:rsidP="00EF70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212121"/>
                <w:sz w:val="24"/>
                <w:szCs w:val="24"/>
                <w:lang w:eastAsia="es-CO"/>
              </w:rPr>
            </w:pPr>
          </w:p>
          <w:p w14:paraId="4175AC44" w14:textId="77777777" w:rsidR="00EF704E" w:rsidRPr="001E3969" w:rsidRDefault="00EF704E" w:rsidP="00EF704E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3E921D0A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098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38F0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C2D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34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821" w14:textId="77777777" w:rsidR="00EF704E" w:rsidRDefault="00EF704E" w:rsidP="00615CD4">
            <w:pPr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(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PRESCRIÇÃO DA A</w:t>
            </w:r>
            <w:r>
              <w:rPr>
                <w:color w:val="212121"/>
                <w:sz w:val="24"/>
                <w:szCs w:val="24"/>
                <w:lang w:eastAsia="es-CO"/>
              </w:rPr>
              <w:t>CÇÃO)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4256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>A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ç</w:t>
            </w:r>
            <w:r>
              <w:rPr>
                <w:color w:val="212121"/>
                <w:sz w:val="24"/>
                <w:szCs w:val="24"/>
                <w:lang w:eastAsia="es-CO"/>
              </w:rPr>
              <w:t>ão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dos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cionistas entre si, as dos liquidatários contra os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cionistas e as dos a</w:t>
            </w:r>
            <w:r>
              <w:rPr>
                <w:color w:val="212121"/>
                <w:sz w:val="24"/>
                <w:szCs w:val="24"/>
                <w:lang w:eastAsia="es-CO"/>
              </w:rPr>
              <w:t>c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cionistas e terceiros contra os liquidatários, prescrevem no prazo de três anos a contar da data d</w:t>
            </w:r>
            <w:r>
              <w:rPr>
                <w:color w:val="212121"/>
                <w:sz w:val="24"/>
                <w:szCs w:val="24"/>
                <w:lang w:eastAsia="es-CO"/>
              </w:rPr>
              <w:t xml:space="preserve">o registo da 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liquidação da sociedade.</w:t>
            </w:r>
          </w:p>
          <w:p w14:paraId="169BA78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8D3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C41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0CE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0F62F3AF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CCA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934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54B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4F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121B" w14:textId="77777777" w:rsidR="00EF704E" w:rsidRDefault="00EF704E" w:rsidP="00615CD4">
            <w:pPr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(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CONSERVAÇÃO DE LIVROS E PAPÉIS DA SOCIEDADE</w:t>
            </w:r>
            <w:r>
              <w:rPr>
                <w:color w:val="212121"/>
                <w:sz w:val="24"/>
                <w:szCs w:val="24"/>
                <w:lang w:eastAsia="es-CO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6D41" w14:textId="77777777" w:rsidR="00EF704E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  <w:lang w:eastAsia="es-CO"/>
              </w:rPr>
            </w:pPr>
          </w:p>
          <w:p w14:paraId="3122091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>O liquidatário pode optar por manter os livros e papéis da sociedade impressos ou em meios eletr</w:t>
            </w:r>
            <w:r>
              <w:rPr>
                <w:color w:val="212121"/>
                <w:sz w:val="24"/>
                <w:szCs w:val="24"/>
                <w:lang w:eastAsia="es-CO"/>
              </w:rPr>
              <w:t>ó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nicos. O prazo de conservação é de cinco anos, a contar da data do registo da liquidação na Conservatória do Registo de Entidades Legais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87B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135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536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0E201FCD" w14:textId="77777777" w:rsidTr="00615CD4">
        <w:trPr>
          <w:trHeight w:val="10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42CF" w14:textId="77777777" w:rsidR="00EF704E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  <w:lang w:eastAsia="es-CO"/>
              </w:rPr>
            </w:pPr>
          </w:p>
          <w:p w14:paraId="30AEEEEB" w14:textId="77777777" w:rsidR="00EF704E" w:rsidRPr="005C04F0" w:rsidRDefault="00EF704E" w:rsidP="00EF70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>CAPÍTULO IX</w:t>
            </w:r>
          </w:p>
          <w:p w14:paraId="4210808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>DISPOSIÇÕES FINAIS</w:t>
            </w:r>
          </w:p>
        </w:tc>
      </w:tr>
      <w:tr w:rsidR="00EF704E" w:rsidRPr="001E3969" w14:paraId="6DA64A2F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C40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C2D9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8BF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92C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B24" w14:textId="77777777" w:rsidR="00EF704E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color w:val="212121"/>
                <w:sz w:val="24"/>
                <w:szCs w:val="24"/>
                <w:lang w:eastAsia="es-CO"/>
              </w:rPr>
              <w:t>(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>USO DE MEIO ELETRÓNICO</w:t>
            </w:r>
            <w:r>
              <w:rPr>
                <w:color w:val="212121"/>
                <w:sz w:val="24"/>
                <w:szCs w:val="24"/>
                <w:lang w:eastAsia="es-CO"/>
              </w:rPr>
              <w:t>)</w:t>
            </w:r>
          </w:p>
          <w:p w14:paraId="6FACD9B1" w14:textId="77777777" w:rsidR="00EF704E" w:rsidRDefault="00EF704E" w:rsidP="00615CD4">
            <w:pPr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3C2F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212121"/>
                <w:sz w:val="24"/>
                <w:szCs w:val="24"/>
                <w:lang w:eastAsia="es-CO"/>
              </w:rPr>
            </w:pPr>
          </w:p>
          <w:p w14:paraId="0399ABAC" w14:textId="77777777" w:rsidR="00EF704E" w:rsidRPr="005C04F0" w:rsidRDefault="00EF704E" w:rsidP="00615C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O registo da sociedade </w:t>
            </w:r>
            <w:r>
              <w:rPr>
                <w:color w:val="212121"/>
                <w:sz w:val="24"/>
                <w:szCs w:val="24"/>
                <w:lang w:eastAsia="es-CO"/>
              </w:rPr>
              <w:t>e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a inscrição de documentos na Conservatória de Registo de Entidades Legais </w:t>
            </w:r>
            <w:r>
              <w:rPr>
                <w:color w:val="212121"/>
                <w:sz w:val="24"/>
                <w:szCs w:val="24"/>
                <w:lang w:eastAsia="es-CO"/>
              </w:rPr>
              <w:t>são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realizado</w:t>
            </w:r>
            <w:r>
              <w:rPr>
                <w:color w:val="212121"/>
                <w:sz w:val="24"/>
                <w:szCs w:val="24"/>
                <w:lang w:eastAsia="es-CO"/>
              </w:rPr>
              <w:t>s</w:t>
            </w:r>
            <w:r w:rsidRPr="005C04F0">
              <w:rPr>
                <w:color w:val="212121"/>
                <w:sz w:val="24"/>
                <w:szCs w:val="24"/>
                <w:lang w:eastAsia="es-CO"/>
              </w:rPr>
              <w:t xml:space="preserve"> por meio eletrónico.</w:t>
            </w:r>
          </w:p>
          <w:p w14:paraId="395B9BB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424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91F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FFE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0F784A59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E44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A9E0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819D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7B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B254" w14:textId="77777777" w:rsidR="00EF704E" w:rsidRDefault="00EF704E" w:rsidP="00615CD4">
            <w:pPr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bCs/>
                <w:sz w:val="24"/>
                <w:szCs w:val="24"/>
              </w:rPr>
              <w:t>(EXCLUSÃO DE ACCIONISTA)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121E" w14:textId="77777777" w:rsidR="00EF704E" w:rsidRPr="005C04F0" w:rsidRDefault="00EF704E" w:rsidP="00615CD4">
            <w:pPr>
              <w:pStyle w:val="Normal1"/>
              <w:jc w:val="center"/>
              <w:rPr>
                <w:bCs/>
                <w:sz w:val="24"/>
                <w:szCs w:val="24"/>
                <w:lang w:val="pt-PT"/>
              </w:rPr>
            </w:pPr>
          </w:p>
          <w:p w14:paraId="7693B4F4" w14:textId="77777777" w:rsidR="00EF704E" w:rsidRPr="00EF704E" w:rsidRDefault="00EF704E" w:rsidP="00EF704E">
            <w:pPr>
              <w:pStyle w:val="Normal1"/>
              <w:numPr>
                <w:ilvl w:val="0"/>
                <w:numId w:val="34"/>
              </w:numPr>
              <w:ind w:left="360"/>
              <w:jc w:val="both"/>
              <w:rPr>
                <w:rFonts w:cstheme="minorHAnsi"/>
                <w:sz w:val="20"/>
                <w:szCs w:val="20"/>
                <w:lang w:eastAsia="pt-PT"/>
              </w:rPr>
            </w:pPr>
            <w:r w:rsidRPr="005C04F0">
              <w:rPr>
                <w:bCs/>
                <w:sz w:val="24"/>
                <w:szCs w:val="24"/>
                <w:lang w:val="pt-PT"/>
              </w:rPr>
              <w:t xml:space="preserve">O </w:t>
            </w:r>
            <w:r>
              <w:rPr>
                <w:bCs/>
                <w:sz w:val="24"/>
                <w:szCs w:val="24"/>
                <w:lang w:val="pt-PT"/>
              </w:rPr>
              <w:t>contrato de sociedade</w:t>
            </w:r>
            <w:r w:rsidRPr="005C04F0">
              <w:rPr>
                <w:bCs/>
                <w:sz w:val="24"/>
                <w:szCs w:val="24"/>
                <w:lang w:val="pt-PT"/>
              </w:rPr>
              <w:t xml:space="preserve"> pode prever causas precisas </w:t>
            </w:r>
            <w:r>
              <w:rPr>
                <w:bCs/>
                <w:sz w:val="24"/>
                <w:szCs w:val="24"/>
                <w:lang w:val="pt-PT"/>
              </w:rPr>
              <w:t>de exclusão de</w:t>
            </w:r>
            <w:r w:rsidRPr="005C04F0">
              <w:rPr>
                <w:bCs/>
                <w:sz w:val="24"/>
                <w:szCs w:val="24"/>
                <w:lang w:val="pt-PT"/>
              </w:rPr>
              <w:t xml:space="preserve">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5C04F0">
              <w:rPr>
                <w:bCs/>
                <w:sz w:val="24"/>
                <w:szCs w:val="24"/>
                <w:lang w:val="pt-PT"/>
              </w:rPr>
              <w:t xml:space="preserve">cionista por incumprimento de obrigações legais ou estatutárias determinadas. Neste caso </w:t>
            </w:r>
            <w:r>
              <w:rPr>
                <w:bCs/>
                <w:sz w:val="24"/>
                <w:szCs w:val="24"/>
                <w:lang w:val="pt-PT"/>
              </w:rPr>
              <w:t xml:space="preserve">há lugar à </w:t>
            </w:r>
            <w:r w:rsidRPr="005C04F0">
              <w:rPr>
                <w:bCs/>
                <w:sz w:val="24"/>
                <w:szCs w:val="24"/>
                <w:lang w:val="pt-PT"/>
              </w:rPr>
              <w:t>processo de reembolso em que o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5C04F0">
              <w:rPr>
                <w:bCs/>
                <w:sz w:val="24"/>
                <w:szCs w:val="24"/>
                <w:lang w:val="pt-PT"/>
              </w:rPr>
              <w:t>cionista excluído recebe justo valor de mercado do seu capital social.</w:t>
            </w:r>
          </w:p>
          <w:p w14:paraId="1B91ED5A" w14:textId="77777777" w:rsidR="00EF704E" w:rsidRPr="001E3969" w:rsidRDefault="00EF704E" w:rsidP="00EF704E">
            <w:pPr>
              <w:pStyle w:val="Normal1"/>
              <w:numPr>
                <w:ilvl w:val="0"/>
                <w:numId w:val="34"/>
              </w:numPr>
              <w:ind w:left="360"/>
              <w:jc w:val="both"/>
              <w:rPr>
                <w:rFonts w:cstheme="minorHAnsi"/>
                <w:sz w:val="20"/>
                <w:szCs w:val="20"/>
                <w:lang w:eastAsia="pt-PT"/>
              </w:rPr>
            </w:pPr>
            <w:r w:rsidRPr="005C04F0">
              <w:rPr>
                <w:bCs/>
                <w:sz w:val="24"/>
                <w:szCs w:val="24"/>
                <w:lang w:val="pt-PT"/>
              </w:rPr>
              <w:t xml:space="preserve">A menos que um procedimento diferente </w:t>
            </w:r>
            <w:r w:rsidRPr="005C04F0">
              <w:rPr>
                <w:bCs/>
                <w:sz w:val="24"/>
                <w:szCs w:val="24"/>
                <w:lang w:val="pt-PT"/>
              </w:rPr>
              <w:lastRenderedPageBreak/>
              <w:t xml:space="preserve">seja estabelecido no </w:t>
            </w:r>
            <w:r>
              <w:rPr>
                <w:bCs/>
                <w:sz w:val="24"/>
                <w:szCs w:val="24"/>
                <w:lang w:val="pt-PT"/>
              </w:rPr>
              <w:t>contrato de sociedade</w:t>
            </w:r>
            <w:r w:rsidRPr="005C04F0">
              <w:rPr>
                <w:bCs/>
                <w:sz w:val="24"/>
                <w:szCs w:val="24"/>
                <w:lang w:val="pt-PT"/>
              </w:rPr>
              <w:t xml:space="preserve">, a exclusão </w:t>
            </w:r>
            <w:r>
              <w:rPr>
                <w:bCs/>
                <w:sz w:val="24"/>
                <w:szCs w:val="24"/>
                <w:lang w:val="pt-PT"/>
              </w:rPr>
              <w:t>de</w:t>
            </w:r>
            <w:r w:rsidRPr="005C04F0">
              <w:rPr>
                <w:bCs/>
                <w:sz w:val="24"/>
                <w:szCs w:val="24"/>
                <w:lang w:val="pt-PT"/>
              </w:rPr>
              <w:t xml:space="preserve">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5C04F0">
              <w:rPr>
                <w:bCs/>
                <w:sz w:val="24"/>
                <w:szCs w:val="24"/>
                <w:lang w:val="pt-PT"/>
              </w:rPr>
              <w:t xml:space="preserve">cionista </w:t>
            </w:r>
            <w:r>
              <w:rPr>
                <w:bCs/>
                <w:sz w:val="24"/>
                <w:szCs w:val="24"/>
                <w:lang w:val="pt-PT"/>
              </w:rPr>
              <w:t>exige</w:t>
            </w:r>
            <w:r w:rsidRPr="005C04F0">
              <w:rPr>
                <w:bCs/>
                <w:sz w:val="24"/>
                <w:szCs w:val="24"/>
                <w:lang w:val="pt-PT"/>
              </w:rPr>
              <w:t xml:space="preserve"> a aprovação da assembleia, dada com o voto favorável de um ou mais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5C04F0">
              <w:rPr>
                <w:bCs/>
                <w:sz w:val="24"/>
                <w:szCs w:val="24"/>
                <w:lang w:val="pt-PT"/>
              </w:rPr>
              <w:t>cionistas que representem</w:t>
            </w:r>
            <w:r>
              <w:rPr>
                <w:bCs/>
                <w:sz w:val="24"/>
                <w:szCs w:val="24"/>
                <w:lang w:val="pt-PT"/>
              </w:rPr>
              <w:t>,</w:t>
            </w:r>
            <w:r w:rsidRPr="005C04F0">
              <w:rPr>
                <w:bCs/>
                <w:sz w:val="24"/>
                <w:szCs w:val="24"/>
                <w:lang w:val="pt-PT"/>
              </w:rPr>
              <w:t xml:space="preserve"> pelo menos</w:t>
            </w:r>
            <w:r>
              <w:rPr>
                <w:bCs/>
                <w:sz w:val="24"/>
                <w:szCs w:val="24"/>
                <w:lang w:val="pt-PT"/>
              </w:rPr>
              <w:t>,</w:t>
            </w:r>
            <w:r w:rsidRPr="005C04F0">
              <w:rPr>
                <w:bCs/>
                <w:sz w:val="24"/>
                <w:szCs w:val="24"/>
                <w:lang w:val="pt-PT"/>
              </w:rPr>
              <w:t xml:space="preserve"> a metade e mais uma das a</w:t>
            </w:r>
            <w:r>
              <w:rPr>
                <w:bCs/>
                <w:sz w:val="24"/>
                <w:szCs w:val="24"/>
                <w:lang w:val="pt-PT"/>
              </w:rPr>
              <w:t>c</w:t>
            </w:r>
            <w:r w:rsidRPr="005C04F0">
              <w:rPr>
                <w:bCs/>
                <w:sz w:val="24"/>
                <w:szCs w:val="24"/>
                <w:lang w:val="pt-PT"/>
              </w:rPr>
              <w:t xml:space="preserve">ções presentes </w:t>
            </w:r>
            <w:r>
              <w:rPr>
                <w:bCs/>
                <w:sz w:val="24"/>
                <w:szCs w:val="24"/>
                <w:lang w:val="pt-PT"/>
              </w:rPr>
              <w:t>ou representadas</w:t>
            </w:r>
            <w:r w:rsidRPr="005C04F0">
              <w:rPr>
                <w:bCs/>
                <w:sz w:val="24"/>
                <w:szCs w:val="24"/>
                <w:lang w:val="pt-PT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612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C54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D96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1853118D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F5B4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6A4C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1EF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E97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0846" w14:textId="77777777" w:rsidR="00EF704E" w:rsidRDefault="00EF704E" w:rsidP="00615CD4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Arbitrag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312F" w14:textId="77777777" w:rsidR="00EF704E" w:rsidRDefault="00EF704E" w:rsidP="00615CD4">
            <w:pPr>
              <w:pStyle w:val="Normal1"/>
              <w:jc w:val="both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 xml:space="preserve">Qualquer diferendo entre os accionistas, a sociedade, os administradores ou representante  de uma sociedade por acções simplificada, que diga respeito à existência ou ao funcionamento da sociedade, a qualquer de abuso do direito, </w:t>
            </w:r>
            <w:r w:rsidR="0056305E">
              <w:rPr>
                <w:bCs/>
                <w:sz w:val="24"/>
                <w:szCs w:val="24"/>
                <w:lang w:val="pt-PT"/>
              </w:rPr>
              <w:t xml:space="preserve">pode ser </w:t>
            </w:r>
            <w:r>
              <w:rPr>
                <w:bCs/>
                <w:sz w:val="24"/>
                <w:szCs w:val="24"/>
                <w:lang w:val="pt-PT"/>
              </w:rPr>
              <w:t xml:space="preserve"> submetido à arbitragem, conciliação ou mediação</w:t>
            </w:r>
            <w:r w:rsidR="0056305E">
              <w:rPr>
                <w:bCs/>
                <w:sz w:val="24"/>
                <w:szCs w:val="24"/>
                <w:lang w:val="pt-PT"/>
              </w:rPr>
              <w:t>, desde que tal esteja previsto no contrato de sociedade</w:t>
            </w:r>
            <w:r>
              <w:rPr>
                <w:bCs/>
                <w:sz w:val="24"/>
                <w:szCs w:val="24"/>
                <w:lang w:val="pt-PT"/>
              </w:rPr>
              <w:t>.</w:t>
            </w:r>
          </w:p>
          <w:p w14:paraId="6394A40D" w14:textId="77777777" w:rsidR="00EF704E" w:rsidRPr="005C04F0" w:rsidRDefault="00EF704E" w:rsidP="00615CD4">
            <w:pPr>
              <w:pStyle w:val="Normal1"/>
              <w:jc w:val="both"/>
              <w:rPr>
                <w:bCs/>
                <w:sz w:val="24"/>
                <w:szCs w:val="24"/>
                <w:lang w:val="pt-PT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679B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79D3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8FA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041B700B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08D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0156A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5508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DF5C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2E4" w14:textId="77777777" w:rsidR="00EF704E" w:rsidRDefault="00EF704E" w:rsidP="00615CD4">
            <w:pPr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</w:rPr>
              <w:t>(ABUSO DO DIREITO)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CFD4" w14:textId="77777777" w:rsidR="00EF704E" w:rsidRDefault="00EF704E" w:rsidP="00615CD4">
            <w:pPr>
              <w:pStyle w:val="Normal1"/>
              <w:jc w:val="center"/>
              <w:rPr>
                <w:sz w:val="24"/>
                <w:szCs w:val="24"/>
                <w:lang w:val="pt-PT"/>
              </w:rPr>
            </w:pPr>
          </w:p>
          <w:p w14:paraId="41B3F166" w14:textId="77777777" w:rsidR="00EF704E" w:rsidRDefault="00EF704E" w:rsidP="00EF704E">
            <w:pPr>
              <w:pStyle w:val="Normal1"/>
              <w:numPr>
                <w:ilvl w:val="0"/>
                <w:numId w:val="35"/>
              </w:numPr>
              <w:ind w:left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O</w:t>
            </w:r>
            <w:r w:rsidRPr="005C04F0">
              <w:rPr>
                <w:sz w:val="24"/>
                <w:szCs w:val="24"/>
                <w:lang w:val="pt-PT"/>
              </w:rPr>
              <w:t xml:space="preserve"> a</w:t>
            </w:r>
            <w:r>
              <w:rPr>
                <w:sz w:val="24"/>
                <w:szCs w:val="24"/>
                <w:lang w:val="pt-PT"/>
              </w:rPr>
              <w:t>c</w:t>
            </w:r>
            <w:r w:rsidRPr="005C04F0">
              <w:rPr>
                <w:sz w:val="24"/>
                <w:szCs w:val="24"/>
                <w:lang w:val="pt-PT"/>
              </w:rPr>
              <w:t>cionista deve exercer o direito de voto no interesse da sociedade. O voto exercido com o fim de causar dano à sociedade ou a outros accionistas ou de obter para si ou para outrem uma vantagem injusta é considerado abusivo. Quem abuse dos seus direitos de accionistas</w:t>
            </w:r>
            <w:r>
              <w:rPr>
                <w:sz w:val="24"/>
                <w:szCs w:val="24"/>
                <w:lang w:val="pt-PT"/>
              </w:rPr>
              <w:t xml:space="preserve"> na deliberação</w:t>
            </w:r>
            <w:r w:rsidRPr="005C04F0">
              <w:rPr>
                <w:sz w:val="24"/>
                <w:szCs w:val="24"/>
                <w:lang w:val="pt-PT"/>
              </w:rPr>
              <w:t xml:space="preserve"> da assembleia</w:t>
            </w:r>
            <w:r>
              <w:rPr>
                <w:sz w:val="24"/>
                <w:szCs w:val="24"/>
                <w:lang w:val="pt-PT"/>
              </w:rPr>
              <w:t xml:space="preserve"> </w:t>
            </w:r>
            <w:r w:rsidRPr="005C04F0">
              <w:rPr>
                <w:sz w:val="24"/>
                <w:szCs w:val="24"/>
                <w:lang w:val="pt-PT"/>
              </w:rPr>
              <w:t>respon</w:t>
            </w:r>
            <w:r>
              <w:rPr>
                <w:sz w:val="24"/>
                <w:szCs w:val="24"/>
                <w:lang w:val="pt-PT"/>
              </w:rPr>
              <w:t xml:space="preserve">de pelos danos causados, sem prejuízo da anulação judicial da deliberação </w:t>
            </w:r>
            <w:r w:rsidRPr="005C04F0">
              <w:rPr>
                <w:sz w:val="24"/>
                <w:szCs w:val="24"/>
                <w:lang w:val="pt-PT"/>
              </w:rPr>
              <w:t>abusiva adoptada.</w:t>
            </w:r>
          </w:p>
          <w:p w14:paraId="2F40B9C9" w14:textId="77777777" w:rsidR="00EF704E" w:rsidRPr="00687601" w:rsidRDefault="00EF704E" w:rsidP="00EF704E">
            <w:pPr>
              <w:pStyle w:val="Normal1"/>
              <w:numPr>
                <w:ilvl w:val="0"/>
                <w:numId w:val="35"/>
              </w:numPr>
              <w:ind w:left="360"/>
              <w:jc w:val="both"/>
              <w:rPr>
                <w:sz w:val="24"/>
                <w:szCs w:val="24"/>
                <w:lang w:val="pt-PT"/>
              </w:rPr>
            </w:pPr>
            <w:r w:rsidRPr="00687601">
              <w:rPr>
                <w:sz w:val="24"/>
                <w:szCs w:val="24"/>
                <w:lang w:val="pt-PT"/>
              </w:rPr>
              <w:t>A a</w:t>
            </w:r>
            <w:r>
              <w:rPr>
                <w:sz w:val="24"/>
                <w:szCs w:val="24"/>
                <w:lang w:val="pt-PT"/>
              </w:rPr>
              <w:t>c</w:t>
            </w:r>
            <w:r w:rsidRPr="00687601">
              <w:rPr>
                <w:sz w:val="24"/>
                <w:szCs w:val="24"/>
                <w:lang w:val="pt-PT"/>
              </w:rPr>
              <w:t>ção de inde</w:t>
            </w:r>
            <w:r>
              <w:rPr>
                <w:sz w:val="24"/>
                <w:szCs w:val="24"/>
                <w:lang w:val="pt-PT"/>
              </w:rPr>
              <w:t>m</w:t>
            </w:r>
            <w:r w:rsidRPr="00687601">
              <w:rPr>
                <w:sz w:val="24"/>
                <w:szCs w:val="24"/>
                <w:lang w:val="pt-PT"/>
              </w:rPr>
              <w:t xml:space="preserve">nização por danos e a nulidade da </w:t>
            </w:r>
            <w:r w:rsidRPr="00687601">
              <w:rPr>
                <w:sz w:val="24"/>
                <w:szCs w:val="24"/>
                <w:lang w:val="pt-PT"/>
              </w:rPr>
              <w:lastRenderedPageBreak/>
              <w:t xml:space="preserve">respectiva </w:t>
            </w:r>
            <w:r>
              <w:rPr>
                <w:sz w:val="24"/>
                <w:szCs w:val="24"/>
                <w:lang w:val="pt-PT"/>
              </w:rPr>
              <w:t>deliberação</w:t>
            </w:r>
            <w:r w:rsidRPr="00687601">
              <w:rPr>
                <w:sz w:val="24"/>
                <w:szCs w:val="24"/>
                <w:lang w:val="pt-PT"/>
              </w:rPr>
              <w:t xml:space="preserve"> pode</w:t>
            </w:r>
            <w:r>
              <w:rPr>
                <w:sz w:val="24"/>
                <w:szCs w:val="24"/>
                <w:lang w:val="pt-PT"/>
              </w:rPr>
              <w:t>m</w:t>
            </w:r>
            <w:r w:rsidRPr="00687601">
              <w:rPr>
                <w:sz w:val="24"/>
                <w:szCs w:val="24"/>
                <w:lang w:val="pt-PT"/>
              </w:rPr>
              <w:t xml:space="preserve"> ser exercidas nos seguintes casos:</w:t>
            </w:r>
          </w:p>
          <w:p w14:paraId="612424CA" w14:textId="77777777" w:rsidR="00EF704E" w:rsidRPr="005C04F0" w:rsidRDefault="00EF704E" w:rsidP="00EF704E">
            <w:pPr>
              <w:pStyle w:val="Normal1"/>
              <w:numPr>
                <w:ilvl w:val="0"/>
                <w:numId w:val="36"/>
              </w:numPr>
              <w:ind w:left="1276" w:hanging="283"/>
              <w:jc w:val="both"/>
              <w:rPr>
                <w:sz w:val="24"/>
                <w:szCs w:val="24"/>
                <w:lang w:val="pt-PT"/>
              </w:rPr>
            </w:pPr>
            <w:r w:rsidRPr="005C04F0">
              <w:rPr>
                <w:sz w:val="24"/>
                <w:szCs w:val="24"/>
                <w:lang w:val="pt-PT"/>
              </w:rPr>
              <w:t>abuso da maioria</w:t>
            </w:r>
            <w:r>
              <w:rPr>
                <w:sz w:val="24"/>
                <w:szCs w:val="24"/>
                <w:lang w:val="pt-PT"/>
              </w:rPr>
              <w:t>;</w:t>
            </w:r>
          </w:p>
          <w:p w14:paraId="42A4523E" w14:textId="77777777" w:rsidR="00EF704E" w:rsidRPr="00EF704E" w:rsidRDefault="00EF704E" w:rsidP="00EF704E">
            <w:pPr>
              <w:pStyle w:val="Normal1"/>
              <w:numPr>
                <w:ilvl w:val="0"/>
                <w:numId w:val="36"/>
              </w:numPr>
              <w:ind w:left="1276" w:hanging="283"/>
              <w:jc w:val="both"/>
              <w:rPr>
                <w:rFonts w:cstheme="minorHAnsi"/>
                <w:sz w:val="20"/>
                <w:szCs w:val="20"/>
                <w:lang w:eastAsia="pt-PT"/>
              </w:rPr>
            </w:pPr>
            <w:r w:rsidRPr="005C04F0">
              <w:rPr>
                <w:sz w:val="24"/>
                <w:szCs w:val="24"/>
                <w:lang w:val="pt-PT"/>
              </w:rPr>
              <w:t>Abuso de minoria</w:t>
            </w:r>
            <w:r>
              <w:rPr>
                <w:sz w:val="24"/>
                <w:szCs w:val="24"/>
                <w:lang w:val="pt-PT"/>
              </w:rPr>
              <w:t>;</w:t>
            </w:r>
            <w:r w:rsidRPr="005C04F0">
              <w:rPr>
                <w:sz w:val="24"/>
                <w:szCs w:val="24"/>
                <w:lang w:val="pt-PT"/>
              </w:rPr>
              <w:t xml:space="preserve"> e</w:t>
            </w:r>
          </w:p>
          <w:p w14:paraId="34F3EDD7" w14:textId="77777777" w:rsidR="00EF704E" w:rsidRPr="001E3969" w:rsidRDefault="00EF704E" w:rsidP="00EF704E">
            <w:pPr>
              <w:pStyle w:val="Normal1"/>
              <w:numPr>
                <w:ilvl w:val="0"/>
                <w:numId w:val="36"/>
              </w:numPr>
              <w:ind w:left="1276" w:hanging="283"/>
              <w:jc w:val="both"/>
              <w:rPr>
                <w:rFonts w:cstheme="minorHAnsi"/>
                <w:sz w:val="20"/>
                <w:szCs w:val="20"/>
                <w:lang w:eastAsia="pt-PT"/>
              </w:rPr>
            </w:pPr>
            <w:r w:rsidRPr="005C04F0">
              <w:rPr>
                <w:sz w:val="24"/>
                <w:szCs w:val="24"/>
                <w:lang w:val="pt-PT"/>
              </w:rPr>
              <w:t>abuso de paridade.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185E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77A9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5A0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  <w:tr w:rsidR="00EF704E" w:rsidRPr="001E3969" w14:paraId="1AEABDBF" w14:textId="77777777" w:rsidTr="00615CD4">
        <w:trPr>
          <w:trHeight w:val="102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18C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09E40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sz w:val="20"/>
                <w:szCs w:val="20"/>
                <w:lang w:eastAsia="pt-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B39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C55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58C3" w14:textId="77777777" w:rsidR="00EF704E" w:rsidRDefault="00EF704E" w:rsidP="00615CD4">
            <w:pPr>
              <w:spacing w:after="0" w:line="240" w:lineRule="auto"/>
              <w:jc w:val="both"/>
              <w:rPr>
                <w:color w:val="212121"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</w:rPr>
              <w:t>(REMISSÃO)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E6F1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  <w:r>
              <w:rPr>
                <w:sz w:val="24"/>
                <w:szCs w:val="24"/>
              </w:rPr>
              <w:t>Em assuntos não previstos neste</w:t>
            </w:r>
            <w:r w:rsidRPr="005C0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capítulo</w:t>
            </w:r>
            <w:r w:rsidRPr="005C04F0">
              <w:rPr>
                <w:sz w:val="24"/>
                <w:szCs w:val="24"/>
              </w:rPr>
              <w:t>, a sociedade por a</w:t>
            </w:r>
            <w:r>
              <w:rPr>
                <w:sz w:val="24"/>
                <w:szCs w:val="24"/>
              </w:rPr>
              <w:t>cç</w:t>
            </w:r>
            <w:r w:rsidRPr="005C04F0">
              <w:rPr>
                <w:sz w:val="24"/>
                <w:szCs w:val="24"/>
              </w:rPr>
              <w:t>ões simplificada rege-se pel</w:t>
            </w:r>
            <w:r>
              <w:rPr>
                <w:sz w:val="24"/>
                <w:szCs w:val="24"/>
              </w:rPr>
              <w:t>as</w:t>
            </w:r>
            <w:r w:rsidRPr="005C0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regras da sociedade anónima.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6492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17A6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F047" w14:textId="77777777" w:rsidR="00EF704E" w:rsidRPr="001E3969" w:rsidRDefault="00EF704E" w:rsidP="00615CD4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pt-PT"/>
              </w:rPr>
            </w:pPr>
          </w:p>
        </w:tc>
      </w:tr>
    </w:tbl>
    <w:p w14:paraId="3A7DF5B8" w14:textId="77777777" w:rsidR="00EF704E" w:rsidRDefault="00EF704E"/>
    <w:sectPr w:rsidR="00EF704E" w:rsidSect="00EF70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694D"/>
    <w:multiLevelType w:val="hybridMultilevel"/>
    <w:tmpl w:val="A3F6B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072"/>
    <w:multiLevelType w:val="hybridMultilevel"/>
    <w:tmpl w:val="7194CE2C"/>
    <w:lvl w:ilvl="0" w:tplc="67A0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F1F39"/>
    <w:multiLevelType w:val="hybridMultilevel"/>
    <w:tmpl w:val="4F5AC144"/>
    <w:lvl w:ilvl="0" w:tplc="67A0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618"/>
    <w:multiLevelType w:val="hybridMultilevel"/>
    <w:tmpl w:val="F0326044"/>
    <w:lvl w:ilvl="0" w:tplc="67A0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310E"/>
    <w:multiLevelType w:val="hybridMultilevel"/>
    <w:tmpl w:val="783C18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A050D"/>
    <w:multiLevelType w:val="hybridMultilevel"/>
    <w:tmpl w:val="EC180E4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900FD"/>
    <w:multiLevelType w:val="hybridMultilevel"/>
    <w:tmpl w:val="CEDC7E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34982"/>
    <w:multiLevelType w:val="hybridMultilevel"/>
    <w:tmpl w:val="7E0AD4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33A01"/>
    <w:multiLevelType w:val="hybridMultilevel"/>
    <w:tmpl w:val="9ABC8D64"/>
    <w:lvl w:ilvl="0" w:tplc="96408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2C"/>
    <w:multiLevelType w:val="hybridMultilevel"/>
    <w:tmpl w:val="E6E0B1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621E"/>
    <w:multiLevelType w:val="hybridMultilevel"/>
    <w:tmpl w:val="888A784A"/>
    <w:lvl w:ilvl="0" w:tplc="67A0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B3B1C"/>
    <w:multiLevelType w:val="hybridMultilevel"/>
    <w:tmpl w:val="780013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0E12"/>
    <w:multiLevelType w:val="hybridMultilevel"/>
    <w:tmpl w:val="00BEB6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410D"/>
    <w:multiLevelType w:val="hybridMultilevel"/>
    <w:tmpl w:val="60400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16766"/>
    <w:multiLevelType w:val="hybridMultilevel"/>
    <w:tmpl w:val="B68C8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2069"/>
    <w:multiLevelType w:val="hybridMultilevel"/>
    <w:tmpl w:val="DB981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16F4B"/>
    <w:multiLevelType w:val="hybridMultilevel"/>
    <w:tmpl w:val="7DACAE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E25DD"/>
    <w:multiLevelType w:val="hybridMultilevel"/>
    <w:tmpl w:val="87E4DC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3730B"/>
    <w:multiLevelType w:val="hybridMultilevel"/>
    <w:tmpl w:val="7D9A161A"/>
    <w:lvl w:ilvl="0" w:tplc="11925C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DC61871"/>
    <w:multiLevelType w:val="hybridMultilevel"/>
    <w:tmpl w:val="8CA4179E"/>
    <w:lvl w:ilvl="0" w:tplc="67A0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A00B2"/>
    <w:multiLevelType w:val="hybridMultilevel"/>
    <w:tmpl w:val="B5260E80"/>
    <w:lvl w:ilvl="0" w:tplc="B7F49A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5069F"/>
    <w:multiLevelType w:val="hybridMultilevel"/>
    <w:tmpl w:val="090441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62C33"/>
    <w:multiLevelType w:val="hybridMultilevel"/>
    <w:tmpl w:val="4606E56E"/>
    <w:lvl w:ilvl="0" w:tplc="688C52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12827"/>
    <w:multiLevelType w:val="hybridMultilevel"/>
    <w:tmpl w:val="430CAA6C"/>
    <w:lvl w:ilvl="0" w:tplc="15720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007D19"/>
    <w:multiLevelType w:val="hybridMultilevel"/>
    <w:tmpl w:val="18BE8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94B85"/>
    <w:multiLevelType w:val="hybridMultilevel"/>
    <w:tmpl w:val="CC7A11E0"/>
    <w:lvl w:ilvl="0" w:tplc="BB7E6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B967B3"/>
    <w:multiLevelType w:val="hybridMultilevel"/>
    <w:tmpl w:val="BBB6A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7524"/>
    <w:multiLevelType w:val="hybridMultilevel"/>
    <w:tmpl w:val="8CF05CEE"/>
    <w:lvl w:ilvl="0" w:tplc="A9B06F08">
      <w:start w:val="1"/>
      <w:numFmt w:val="lowerLetter"/>
      <w:lvlText w:val="%1)"/>
      <w:lvlJc w:val="left"/>
      <w:pPr>
        <w:ind w:left="720" w:hanging="360"/>
      </w:pPr>
    </w:lvl>
    <w:lvl w:ilvl="1" w:tplc="1D00FEA6">
      <w:start w:val="1"/>
      <w:numFmt w:val="lowerLetter"/>
      <w:lvlText w:val="%2."/>
      <w:lvlJc w:val="left"/>
      <w:pPr>
        <w:ind w:left="1440" w:hanging="360"/>
      </w:pPr>
    </w:lvl>
    <w:lvl w:ilvl="2" w:tplc="E884A344">
      <w:start w:val="1"/>
      <w:numFmt w:val="lowerRoman"/>
      <w:lvlText w:val="%3."/>
      <w:lvlJc w:val="right"/>
      <w:pPr>
        <w:ind w:left="2160" w:hanging="180"/>
      </w:pPr>
    </w:lvl>
    <w:lvl w:ilvl="3" w:tplc="F560FD2A">
      <w:start w:val="1"/>
      <w:numFmt w:val="decimal"/>
      <w:lvlText w:val="%4."/>
      <w:lvlJc w:val="left"/>
      <w:pPr>
        <w:ind w:left="2880" w:hanging="360"/>
      </w:pPr>
    </w:lvl>
    <w:lvl w:ilvl="4" w:tplc="ECC6EFF8">
      <w:start w:val="1"/>
      <w:numFmt w:val="lowerLetter"/>
      <w:lvlText w:val="%5."/>
      <w:lvlJc w:val="left"/>
      <w:pPr>
        <w:ind w:left="3600" w:hanging="360"/>
      </w:pPr>
    </w:lvl>
    <w:lvl w:ilvl="5" w:tplc="918E8AB2">
      <w:start w:val="1"/>
      <w:numFmt w:val="lowerRoman"/>
      <w:lvlText w:val="%6."/>
      <w:lvlJc w:val="right"/>
      <w:pPr>
        <w:ind w:left="4320" w:hanging="180"/>
      </w:pPr>
    </w:lvl>
    <w:lvl w:ilvl="6" w:tplc="6EC848EE">
      <w:start w:val="1"/>
      <w:numFmt w:val="decimal"/>
      <w:lvlText w:val="%7."/>
      <w:lvlJc w:val="left"/>
      <w:pPr>
        <w:ind w:left="5040" w:hanging="360"/>
      </w:pPr>
    </w:lvl>
    <w:lvl w:ilvl="7" w:tplc="3BC8DF24">
      <w:start w:val="1"/>
      <w:numFmt w:val="lowerLetter"/>
      <w:lvlText w:val="%8."/>
      <w:lvlJc w:val="left"/>
      <w:pPr>
        <w:ind w:left="5760" w:hanging="360"/>
      </w:pPr>
    </w:lvl>
    <w:lvl w:ilvl="8" w:tplc="E29401C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11DE1"/>
    <w:multiLevelType w:val="hybridMultilevel"/>
    <w:tmpl w:val="B6FC720A"/>
    <w:lvl w:ilvl="0" w:tplc="67A0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51D7A"/>
    <w:multiLevelType w:val="hybridMultilevel"/>
    <w:tmpl w:val="DEC009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C39C0"/>
    <w:multiLevelType w:val="hybridMultilevel"/>
    <w:tmpl w:val="FF04FBD8"/>
    <w:lvl w:ilvl="0" w:tplc="67A0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1E20"/>
    <w:multiLevelType w:val="hybridMultilevel"/>
    <w:tmpl w:val="6BAE8F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365C9"/>
    <w:multiLevelType w:val="hybridMultilevel"/>
    <w:tmpl w:val="17BAAA22"/>
    <w:lvl w:ilvl="0" w:tplc="8086F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6052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42623"/>
    <w:multiLevelType w:val="hybridMultilevel"/>
    <w:tmpl w:val="C92658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302D8"/>
    <w:multiLevelType w:val="hybridMultilevel"/>
    <w:tmpl w:val="FE06B36C"/>
    <w:lvl w:ilvl="0" w:tplc="35822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E6F36E8"/>
    <w:multiLevelType w:val="hybridMultilevel"/>
    <w:tmpl w:val="051EA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29"/>
  </w:num>
  <w:num w:numId="5">
    <w:abstractNumId w:val="32"/>
  </w:num>
  <w:num w:numId="6">
    <w:abstractNumId w:val="9"/>
  </w:num>
  <w:num w:numId="7">
    <w:abstractNumId w:val="17"/>
  </w:num>
  <w:num w:numId="8">
    <w:abstractNumId w:val="20"/>
  </w:num>
  <w:num w:numId="9">
    <w:abstractNumId w:val="8"/>
  </w:num>
  <w:num w:numId="10">
    <w:abstractNumId w:val="0"/>
  </w:num>
  <w:num w:numId="11">
    <w:abstractNumId w:val="19"/>
  </w:num>
  <w:num w:numId="12">
    <w:abstractNumId w:val="1"/>
  </w:num>
  <w:num w:numId="13">
    <w:abstractNumId w:val="30"/>
  </w:num>
  <w:num w:numId="14">
    <w:abstractNumId w:val="28"/>
  </w:num>
  <w:num w:numId="15">
    <w:abstractNumId w:val="2"/>
  </w:num>
  <w:num w:numId="16">
    <w:abstractNumId w:val="10"/>
  </w:num>
  <w:num w:numId="17">
    <w:abstractNumId w:val="3"/>
  </w:num>
  <w:num w:numId="18">
    <w:abstractNumId w:val="27"/>
  </w:num>
  <w:num w:numId="19">
    <w:abstractNumId w:val="4"/>
  </w:num>
  <w:num w:numId="20">
    <w:abstractNumId w:val="26"/>
  </w:num>
  <w:num w:numId="21">
    <w:abstractNumId w:val="13"/>
  </w:num>
  <w:num w:numId="22">
    <w:abstractNumId w:val="15"/>
  </w:num>
  <w:num w:numId="23">
    <w:abstractNumId w:val="24"/>
  </w:num>
  <w:num w:numId="24">
    <w:abstractNumId w:val="21"/>
  </w:num>
  <w:num w:numId="25">
    <w:abstractNumId w:val="23"/>
  </w:num>
  <w:num w:numId="26">
    <w:abstractNumId w:val="31"/>
  </w:num>
  <w:num w:numId="27">
    <w:abstractNumId w:val="16"/>
  </w:num>
  <w:num w:numId="28">
    <w:abstractNumId w:val="7"/>
  </w:num>
  <w:num w:numId="29">
    <w:abstractNumId w:val="18"/>
  </w:num>
  <w:num w:numId="30">
    <w:abstractNumId w:val="33"/>
  </w:num>
  <w:num w:numId="31">
    <w:abstractNumId w:val="35"/>
  </w:num>
  <w:num w:numId="32">
    <w:abstractNumId w:val="34"/>
  </w:num>
  <w:num w:numId="33">
    <w:abstractNumId w:val="22"/>
  </w:num>
  <w:num w:numId="34">
    <w:abstractNumId w:val="11"/>
  </w:num>
  <w:num w:numId="35">
    <w:abstractNumId w:val="12"/>
  </w:num>
  <w:num w:numId="3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4E"/>
    <w:rsid w:val="003738EB"/>
    <w:rsid w:val="0056305E"/>
    <w:rsid w:val="00E92203"/>
    <w:rsid w:val="00E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8B5C"/>
  <w15:chartTrackingRefBased/>
  <w15:docId w15:val="{67176BD3-D31B-4372-8D10-0A973DB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04E"/>
    <w:rPr>
      <w:noProof/>
      <w:lang w:val="pt-PT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F704E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noProof w:val="0"/>
      <w:sz w:val="27"/>
      <w:szCs w:val="27"/>
      <w:lang w:eastAsia="pt-PT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EF704E"/>
    <w:pPr>
      <w:spacing w:before="100" w:beforeAutospacing="1" w:after="100" w:afterAutospacing="1" w:line="240" w:lineRule="auto"/>
      <w:outlineLvl w:val="3"/>
    </w:pPr>
    <w:rPr>
      <w:rFonts w:ascii="Calibri" w:hAnsi="Calibri" w:cs="Calibri"/>
      <w:b/>
      <w:bCs/>
      <w:noProof w:val="0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F704E"/>
    <w:rPr>
      <w:rFonts w:ascii="Calibri" w:hAnsi="Calibri" w:cs="Calibri"/>
      <w:b/>
      <w:bCs/>
      <w:sz w:val="27"/>
      <w:szCs w:val="27"/>
      <w:lang w:val="pt-PT" w:eastAsia="pt-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04E"/>
    <w:rPr>
      <w:rFonts w:ascii="Calibri" w:hAnsi="Calibri" w:cs="Calibri"/>
      <w:b/>
      <w:bCs/>
      <w:sz w:val="24"/>
      <w:szCs w:val="24"/>
      <w:lang w:val="pt-PT" w:eastAsia="pt-PT"/>
    </w:rPr>
  </w:style>
  <w:style w:type="paragraph" w:styleId="ListParagraph">
    <w:name w:val="List Paragraph"/>
    <w:basedOn w:val="Normal"/>
    <w:uiPriority w:val="34"/>
    <w:qFormat/>
    <w:rsid w:val="00EF70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4E"/>
    <w:rPr>
      <w:rFonts w:ascii="Segoe UI" w:hAnsi="Segoe UI" w:cs="Segoe UI"/>
      <w:noProof/>
      <w:sz w:val="18"/>
      <w:szCs w:val="18"/>
      <w:lang w:val="pt-PT"/>
    </w:rPr>
  </w:style>
  <w:style w:type="character" w:styleId="Hyperlink">
    <w:name w:val="Hyperlink"/>
    <w:basedOn w:val="DefaultParagraphFont"/>
    <w:uiPriority w:val="99"/>
    <w:semiHidden/>
    <w:unhideWhenUsed/>
    <w:rsid w:val="00EF704E"/>
    <w:rPr>
      <w:color w:val="0000FF"/>
      <w:u w:val="single"/>
    </w:rPr>
  </w:style>
  <w:style w:type="paragraph" w:customStyle="1" w:styleId="c-texto">
    <w:name w:val="c - texto"/>
    <w:basedOn w:val="Normal"/>
    <w:link w:val="c-textoChar"/>
    <w:qFormat/>
    <w:rsid w:val="00EF704E"/>
    <w:pPr>
      <w:spacing w:after="0" w:line="276" w:lineRule="auto"/>
      <w:jc w:val="both"/>
    </w:pPr>
    <w:rPr>
      <w:rFonts w:ascii="Times New Roman" w:hAnsi="Times New Roman"/>
      <w:noProof w:val="0"/>
      <w:color w:val="4472C4" w:themeColor="accent1"/>
      <w:sz w:val="24"/>
      <w:lang w:val="en-US"/>
    </w:rPr>
  </w:style>
  <w:style w:type="character" w:customStyle="1" w:styleId="c-textoChar">
    <w:name w:val="c - texto Char"/>
    <w:basedOn w:val="DefaultParagraphFont"/>
    <w:link w:val="c-texto"/>
    <w:rsid w:val="00EF704E"/>
    <w:rPr>
      <w:rFonts w:ascii="Times New Roman" w:hAnsi="Times New Roman"/>
      <w:color w:val="4472C4" w:themeColor="accen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7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04E"/>
    <w:pPr>
      <w:spacing w:after="0" w:line="240" w:lineRule="auto"/>
      <w:jc w:val="both"/>
    </w:pPr>
    <w:rPr>
      <w:rFonts w:ascii="Times New Roman" w:hAnsi="Times New Roman"/>
      <w:noProof w:val="0"/>
      <w:color w:val="000000" w:themeColor="text1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04E"/>
    <w:rPr>
      <w:rFonts w:ascii="Times New Roman" w:hAnsi="Times New Roman"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EF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pt-BR" w:eastAsia="pt-B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7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noProof w:val="0"/>
      <w:sz w:val="20"/>
      <w:szCs w:val="20"/>
      <w:lang w:val="es-CO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704E"/>
    <w:rPr>
      <w:rFonts w:ascii="Courier" w:hAnsi="Courier" w:cs="Courier"/>
      <w:sz w:val="20"/>
      <w:szCs w:val="20"/>
      <w:lang w:val="es-CO" w:eastAsia="es-ES"/>
    </w:rPr>
  </w:style>
  <w:style w:type="paragraph" w:customStyle="1" w:styleId="center">
    <w:name w:val="center"/>
    <w:basedOn w:val="Normal"/>
    <w:rsid w:val="00EF704E"/>
    <w:pPr>
      <w:spacing w:before="100" w:beforeAutospacing="1" w:after="100" w:afterAutospacing="1" w:line="240" w:lineRule="auto"/>
    </w:pPr>
    <w:rPr>
      <w:rFonts w:ascii="Calibri" w:hAnsi="Calibri" w:cs="Calibri"/>
      <w:noProof w:val="0"/>
      <w:lang w:eastAsia="pt-PT"/>
    </w:rPr>
  </w:style>
  <w:style w:type="paragraph" w:customStyle="1" w:styleId="number">
    <w:name w:val="number"/>
    <w:basedOn w:val="Normal"/>
    <w:rsid w:val="00EF704E"/>
    <w:pPr>
      <w:spacing w:before="100" w:beforeAutospacing="1" w:after="100" w:afterAutospacing="1" w:line="240" w:lineRule="auto"/>
    </w:pPr>
    <w:rPr>
      <w:rFonts w:ascii="Calibri" w:hAnsi="Calibri" w:cs="Calibri"/>
      <w:noProof w:val="0"/>
      <w:lang w:eastAsia="pt-PT"/>
    </w:rPr>
  </w:style>
  <w:style w:type="paragraph" w:customStyle="1" w:styleId="modificacao">
    <w:name w:val="modificacao"/>
    <w:basedOn w:val="Normal"/>
    <w:rsid w:val="00EF704E"/>
    <w:pPr>
      <w:spacing w:before="100" w:beforeAutospacing="1" w:after="100" w:afterAutospacing="1" w:line="240" w:lineRule="auto"/>
    </w:pPr>
    <w:rPr>
      <w:rFonts w:ascii="Calibri" w:hAnsi="Calibri" w:cs="Calibri"/>
      <w:noProof w:val="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04E"/>
    <w:pPr>
      <w:spacing w:after="160"/>
      <w:jc w:val="left"/>
    </w:pPr>
    <w:rPr>
      <w:rFonts w:asciiTheme="minorHAnsi" w:hAnsiTheme="minorHAnsi"/>
      <w:b/>
      <w:bCs/>
      <w:noProof/>
      <w:color w:val="auto"/>
      <w:lang w:val="pt-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04E"/>
    <w:rPr>
      <w:rFonts w:ascii="Times New Roman" w:hAnsi="Times New Roman"/>
      <w:b/>
      <w:bCs/>
      <w:noProof/>
      <w:color w:val="000000" w:themeColor="text1"/>
      <w:sz w:val="20"/>
      <w:szCs w:val="20"/>
      <w:lang w:val="pt-PT"/>
    </w:rPr>
  </w:style>
  <w:style w:type="paragraph" w:styleId="NoSpacing">
    <w:name w:val="No Spacing"/>
    <w:uiPriority w:val="1"/>
    <w:qFormat/>
    <w:rsid w:val="00EF704E"/>
    <w:pPr>
      <w:spacing w:after="0" w:line="240" w:lineRule="auto"/>
    </w:pPr>
    <w:rPr>
      <w:noProof/>
      <w:lang w:val="pt-PT"/>
    </w:rPr>
  </w:style>
  <w:style w:type="paragraph" w:customStyle="1" w:styleId="Normal1">
    <w:name w:val="Normal1"/>
    <w:rsid w:val="00EF704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4162</Words>
  <Characters>23728</Characters>
  <Application>Microsoft Office Word</Application>
  <DocSecurity>4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Donato</dc:creator>
  <cp:keywords/>
  <dc:description/>
  <cp:lastModifiedBy>Abilio Cossa</cp:lastModifiedBy>
  <cp:revision>2</cp:revision>
  <dcterms:created xsi:type="dcterms:W3CDTF">2019-05-17T10:40:00Z</dcterms:created>
  <dcterms:modified xsi:type="dcterms:W3CDTF">2019-05-17T10:40:00Z</dcterms:modified>
</cp:coreProperties>
</file>